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993F" w14:textId="77777777" w:rsidR="004E718B" w:rsidRPr="002278F0" w:rsidRDefault="00C24FB5" w:rsidP="00C24FB5">
      <w:pPr>
        <w:jc w:val="center"/>
        <w:rPr>
          <w:rFonts w:ascii="Segoe UI" w:hAnsi="Segoe UI" w:cs="Segoe UI"/>
          <w:sz w:val="22"/>
          <w:lang w:val="en-US"/>
        </w:rPr>
      </w:pPr>
      <w:r w:rsidRPr="002278F0">
        <w:rPr>
          <w:rFonts w:ascii="Segoe UI" w:hAnsi="Segoe UI" w:cs="Segoe UI"/>
          <w:noProof/>
          <w:sz w:val="22"/>
          <w:lang w:eastAsia="vi-VN"/>
        </w:rPr>
        <w:drawing>
          <wp:inline distT="0" distB="0" distL="0" distR="0" wp14:anchorId="65A59964" wp14:editId="65A59965">
            <wp:extent cx="1242203" cy="127077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WIS MAIL_13 01 2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2082" cy="1280884"/>
                    </a:xfrm>
                    <a:prstGeom prst="rect">
                      <a:avLst/>
                    </a:prstGeom>
                  </pic:spPr>
                </pic:pic>
              </a:graphicData>
            </a:graphic>
          </wp:inline>
        </w:drawing>
      </w:r>
    </w:p>
    <w:p w14:paraId="297E7FA0" w14:textId="75D8C0AC" w:rsidR="00486297" w:rsidRDefault="00DB19FB" w:rsidP="00486297">
      <w:pPr>
        <w:spacing w:after="0"/>
        <w:jc w:val="center"/>
        <w:rPr>
          <w:rFonts w:ascii="Candara" w:hAnsi="Candara" w:cs="Segoe UI"/>
          <w:b/>
          <w:color w:val="B38F64"/>
          <w:sz w:val="26"/>
          <w:szCs w:val="26"/>
          <w:lang w:val="en-US"/>
        </w:rPr>
      </w:pPr>
      <w:r>
        <w:rPr>
          <w:rFonts w:ascii="Candara" w:hAnsi="Candara" w:cs="Segoe UI"/>
          <w:b/>
          <w:color w:val="B38F64"/>
          <w:sz w:val="26"/>
          <w:szCs w:val="26"/>
          <w:lang w:val="en-US"/>
        </w:rPr>
        <w:t xml:space="preserve"> THÔNG TIN </w:t>
      </w:r>
      <w:r w:rsidR="00486297" w:rsidRPr="00744757">
        <w:rPr>
          <w:rFonts w:ascii="Candara" w:hAnsi="Candara" w:cs="Segoe UI"/>
          <w:b/>
          <w:color w:val="B38F64"/>
          <w:sz w:val="26"/>
          <w:szCs w:val="26"/>
          <w:lang w:val="en-US"/>
        </w:rPr>
        <w:t>CHƯƠNG TRÌNH</w:t>
      </w:r>
      <w:r w:rsidR="00486297">
        <w:rPr>
          <w:rFonts w:ascii="Candara" w:hAnsi="Candara" w:cs="Segoe UI"/>
          <w:b/>
          <w:color w:val="B38F64"/>
          <w:sz w:val="26"/>
          <w:szCs w:val="26"/>
          <w:lang w:val="en-US"/>
        </w:rPr>
        <w:t xml:space="preserve"> HỌC BỔNG</w:t>
      </w:r>
      <w:r w:rsidR="00486297" w:rsidRPr="00744757">
        <w:rPr>
          <w:rFonts w:ascii="Candara" w:hAnsi="Candara" w:cs="Segoe UI"/>
          <w:b/>
          <w:color w:val="B38F64"/>
          <w:sz w:val="26"/>
          <w:szCs w:val="26"/>
          <w:lang w:val="en-US"/>
        </w:rPr>
        <w:t xml:space="preserve"> L’OREAL – UNESCO </w:t>
      </w:r>
    </w:p>
    <w:p w14:paraId="0DE20CAC" w14:textId="52873EBB" w:rsidR="00486297" w:rsidRDefault="00486297" w:rsidP="00486297">
      <w:pPr>
        <w:spacing w:after="0"/>
        <w:jc w:val="center"/>
        <w:rPr>
          <w:rFonts w:ascii="Candara" w:hAnsi="Candara" w:cs="Segoe UI"/>
          <w:b/>
          <w:color w:val="B38F64"/>
          <w:sz w:val="26"/>
          <w:szCs w:val="26"/>
          <w:lang w:val="en-US"/>
        </w:rPr>
      </w:pPr>
      <w:r w:rsidRPr="00744757">
        <w:rPr>
          <w:rFonts w:ascii="Candara" w:hAnsi="Candara" w:cs="Segoe UI"/>
          <w:b/>
          <w:color w:val="B38F64"/>
          <w:sz w:val="26"/>
          <w:szCs w:val="26"/>
          <w:lang w:val="en-US"/>
        </w:rPr>
        <w:t>VÌ SỰ PHÁT TRIỂN PHỤ NỮ TRONG KHOA HỌC 20</w:t>
      </w:r>
      <w:r>
        <w:rPr>
          <w:rFonts w:ascii="Candara" w:hAnsi="Candara" w:cs="Segoe UI"/>
          <w:b/>
          <w:color w:val="B38F64"/>
          <w:sz w:val="26"/>
          <w:szCs w:val="26"/>
          <w:lang w:val="en-US"/>
        </w:rPr>
        <w:t>22</w:t>
      </w:r>
    </w:p>
    <w:p w14:paraId="65A59942" w14:textId="77777777" w:rsidR="001C53D2" w:rsidRPr="000A1311" w:rsidRDefault="001C53D2" w:rsidP="003709E0">
      <w:pPr>
        <w:jc w:val="both"/>
        <w:rPr>
          <w:rFonts w:ascii="Candara" w:hAnsi="Candara" w:cs="Segoe UI"/>
          <w:b/>
          <w:sz w:val="22"/>
          <w:lang w:val="en-US"/>
        </w:rPr>
      </w:pPr>
    </w:p>
    <w:p w14:paraId="3A188B50" w14:textId="77777777" w:rsidR="004D3981" w:rsidRPr="00313324" w:rsidRDefault="00FF7B0D" w:rsidP="00313324">
      <w:pPr>
        <w:spacing w:after="0"/>
        <w:jc w:val="both"/>
        <w:rPr>
          <w:rFonts w:ascii="Candara" w:hAnsi="Candara"/>
          <w:b/>
          <w:bCs/>
          <w:szCs w:val="24"/>
          <w:lang w:val="en-US"/>
        </w:rPr>
      </w:pPr>
      <w:r w:rsidRPr="00313324">
        <w:rPr>
          <w:rFonts w:ascii="Candara" w:hAnsi="Candara"/>
          <w:b/>
          <w:bCs/>
          <w:szCs w:val="24"/>
          <w:lang w:val="en-US"/>
        </w:rPr>
        <w:t xml:space="preserve">I/ </w:t>
      </w:r>
      <w:r w:rsidR="004D3981" w:rsidRPr="00313324">
        <w:rPr>
          <w:rFonts w:ascii="Candara" w:hAnsi="Candara"/>
          <w:b/>
          <w:bCs/>
          <w:szCs w:val="24"/>
          <w:lang w:val="en-US"/>
        </w:rPr>
        <w:t>GIỚI THIỆU</w:t>
      </w:r>
    </w:p>
    <w:p w14:paraId="7B1A6447" w14:textId="6AB1A078" w:rsidR="006E07CC" w:rsidRPr="00313324" w:rsidRDefault="006E07CC" w:rsidP="00313324">
      <w:pPr>
        <w:spacing w:after="0"/>
        <w:jc w:val="both"/>
        <w:rPr>
          <w:rFonts w:ascii="Candara" w:hAnsi="Candara"/>
          <w:szCs w:val="24"/>
        </w:rPr>
      </w:pPr>
      <w:r w:rsidRPr="006E07CC">
        <w:rPr>
          <w:rFonts w:ascii="Candara" w:hAnsi="Candara"/>
          <w:szCs w:val="24"/>
          <w:lang w:val="en-US"/>
        </w:rPr>
        <w:t>Chương trình</w:t>
      </w:r>
      <w:r w:rsidRPr="006E07CC">
        <w:rPr>
          <w:rFonts w:ascii="Candara" w:hAnsi="Candara"/>
          <w:szCs w:val="24"/>
        </w:rPr>
        <w:t xml:space="preserve"> L’Oreal – UNESCO </w:t>
      </w:r>
      <w:r w:rsidRPr="006E07CC">
        <w:rPr>
          <w:rFonts w:ascii="Candara" w:hAnsi="Candara"/>
          <w:i/>
          <w:szCs w:val="24"/>
        </w:rPr>
        <w:t>Vì sự phát triển phụ nữ trong khoa học</w:t>
      </w:r>
      <w:r w:rsidRPr="006E07CC">
        <w:rPr>
          <w:rFonts w:ascii="Candara" w:hAnsi="Candara"/>
          <w:szCs w:val="24"/>
        </w:rPr>
        <w:t xml:space="preserve"> cấp quốc gia được triển khai tại Việt Nam vào năm 200</w:t>
      </w:r>
      <w:r w:rsidRPr="006E07CC">
        <w:rPr>
          <w:rFonts w:ascii="Candara" w:hAnsi="Candara"/>
          <w:szCs w:val="24"/>
          <w:lang w:val="en-US"/>
        </w:rPr>
        <w:t>9</w:t>
      </w:r>
      <w:r w:rsidRPr="006E07CC">
        <w:rPr>
          <w:rFonts w:ascii="Candara" w:hAnsi="Candara"/>
          <w:szCs w:val="24"/>
        </w:rPr>
        <w:t xml:space="preserve">. Trong suốt </w:t>
      </w:r>
      <w:r w:rsidRPr="006E07CC">
        <w:rPr>
          <w:rFonts w:ascii="Candara" w:hAnsi="Candara"/>
          <w:szCs w:val="24"/>
          <w:lang w:val="en-US"/>
        </w:rPr>
        <w:t>1</w:t>
      </w:r>
      <w:r w:rsidR="0079102F" w:rsidRPr="00313324">
        <w:rPr>
          <w:rFonts w:ascii="Candara" w:hAnsi="Candara"/>
          <w:szCs w:val="24"/>
          <w:lang w:val="en-US"/>
        </w:rPr>
        <w:t>3</w:t>
      </w:r>
      <w:r w:rsidRPr="006E07CC">
        <w:rPr>
          <w:rFonts w:ascii="Candara" w:hAnsi="Candara"/>
          <w:szCs w:val="24"/>
        </w:rPr>
        <w:t xml:space="preserve"> năm qua, chương trình đã vinh danh </w:t>
      </w:r>
      <w:r w:rsidR="0079102F" w:rsidRPr="00313324">
        <w:rPr>
          <w:rFonts w:ascii="Candara" w:hAnsi="Candara"/>
          <w:szCs w:val="24"/>
          <w:lang w:val="en-US"/>
        </w:rPr>
        <w:t>32</w:t>
      </w:r>
      <w:r w:rsidRPr="006E07CC">
        <w:rPr>
          <w:rFonts w:ascii="Candara" w:hAnsi="Candara"/>
          <w:szCs w:val="24"/>
        </w:rPr>
        <w:t xml:space="preserve"> </w:t>
      </w:r>
      <w:r w:rsidR="0079102F" w:rsidRPr="00313324">
        <w:rPr>
          <w:rFonts w:ascii="Candara" w:hAnsi="Candara"/>
          <w:szCs w:val="24"/>
          <w:lang w:val="en-US"/>
        </w:rPr>
        <w:t xml:space="preserve">nhà </w:t>
      </w:r>
      <w:r w:rsidRPr="006E07CC">
        <w:rPr>
          <w:rFonts w:ascii="Candara" w:hAnsi="Candara"/>
          <w:szCs w:val="24"/>
        </w:rPr>
        <w:t xml:space="preserve">khoa học </w:t>
      </w:r>
      <w:r w:rsidR="0079102F" w:rsidRPr="00313324">
        <w:rPr>
          <w:rFonts w:ascii="Candara" w:hAnsi="Candara"/>
          <w:szCs w:val="24"/>
          <w:lang w:val="en-US"/>
        </w:rPr>
        <w:t xml:space="preserve">nữ </w:t>
      </w:r>
      <w:r w:rsidRPr="006E07CC">
        <w:rPr>
          <w:rFonts w:ascii="Candara" w:hAnsi="Candara"/>
          <w:szCs w:val="24"/>
        </w:rPr>
        <w:t xml:space="preserve">trẻ </w:t>
      </w:r>
      <w:r w:rsidRPr="006E07CC">
        <w:rPr>
          <w:rFonts w:ascii="Candara" w:hAnsi="Candara"/>
          <w:szCs w:val="24"/>
          <w:lang w:val="en-US"/>
        </w:rPr>
        <w:t xml:space="preserve">tài </w:t>
      </w:r>
      <w:r w:rsidRPr="006E07CC">
        <w:rPr>
          <w:rFonts w:ascii="Candara" w:hAnsi="Candara"/>
          <w:szCs w:val="24"/>
        </w:rPr>
        <w:t xml:space="preserve">năng Việt Nam về những đóng góp xuất sắc trong </w:t>
      </w:r>
      <w:r w:rsidRPr="006E07CC">
        <w:rPr>
          <w:rFonts w:ascii="Candara" w:hAnsi="Candara"/>
          <w:szCs w:val="24"/>
          <w:lang w:val="en-US"/>
        </w:rPr>
        <w:t xml:space="preserve">2 </w:t>
      </w:r>
      <w:r w:rsidRPr="006E07CC">
        <w:rPr>
          <w:rFonts w:ascii="Candara" w:hAnsi="Candara"/>
          <w:szCs w:val="24"/>
        </w:rPr>
        <w:t>lĩnh vực nghiên cứu</w:t>
      </w:r>
      <w:r w:rsidR="00DB19FB">
        <w:rPr>
          <w:rFonts w:ascii="Candara" w:hAnsi="Candara"/>
          <w:szCs w:val="24"/>
          <w:lang w:val="en-US"/>
        </w:rPr>
        <w:t xml:space="preserve">: </w:t>
      </w:r>
      <w:r w:rsidRPr="006E07CC">
        <w:rPr>
          <w:rFonts w:ascii="Candara" w:hAnsi="Candara"/>
          <w:szCs w:val="24"/>
        </w:rPr>
        <w:t xml:space="preserve"> </w:t>
      </w:r>
      <w:r w:rsidR="00F70F92" w:rsidRPr="00313324">
        <w:rPr>
          <w:rFonts w:ascii="Candara" w:hAnsi="Candara"/>
          <w:szCs w:val="24"/>
        </w:rPr>
        <w:t xml:space="preserve">Khoa </w:t>
      </w:r>
      <w:r w:rsidRPr="006E07CC">
        <w:rPr>
          <w:rFonts w:ascii="Candara" w:hAnsi="Candara"/>
          <w:szCs w:val="24"/>
        </w:rPr>
        <w:t>học</w:t>
      </w:r>
      <w:r w:rsidR="00F70F92" w:rsidRPr="00313324">
        <w:rPr>
          <w:rFonts w:ascii="Candara" w:hAnsi="Candara"/>
          <w:szCs w:val="24"/>
          <w:lang w:val="en-US"/>
        </w:rPr>
        <w:t xml:space="preserve"> Sự</w:t>
      </w:r>
      <w:r w:rsidRPr="006E07CC">
        <w:rPr>
          <w:rFonts w:ascii="Candara" w:hAnsi="Candara"/>
          <w:szCs w:val="24"/>
          <w:lang w:val="en-US"/>
        </w:rPr>
        <w:t xml:space="preserve"> sống và </w:t>
      </w:r>
      <w:r w:rsidR="00F70F92" w:rsidRPr="00313324">
        <w:rPr>
          <w:rFonts w:ascii="Candara" w:hAnsi="Candara"/>
          <w:szCs w:val="24"/>
          <w:lang w:val="en-US"/>
        </w:rPr>
        <w:t xml:space="preserve">Khoa </w:t>
      </w:r>
      <w:r w:rsidRPr="006E07CC">
        <w:rPr>
          <w:rFonts w:ascii="Candara" w:hAnsi="Candara"/>
          <w:szCs w:val="24"/>
          <w:lang w:val="en-US"/>
        </w:rPr>
        <w:t xml:space="preserve">học </w:t>
      </w:r>
      <w:r w:rsidR="00F70F92" w:rsidRPr="00313324">
        <w:rPr>
          <w:rFonts w:ascii="Candara" w:hAnsi="Candara"/>
          <w:szCs w:val="24"/>
          <w:lang w:val="en-US"/>
        </w:rPr>
        <w:t xml:space="preserve">Vật </w:t>
      </w:r>
      <w:r w:rsidRPr="006E07CC">
        <w:rPr>
          <w:rFonts w:ascii="Candara" w:hAnsi="Candara"/>
          <w:szCs w:val="24"/>
          <w:lang w:val="en-US"/>
        </w:rPr>
        <w:t xml:space="preserve">liệu, </w:t>
      </w:r>
      <w:r w:rsidRPr="006E07CC">
        <w:rPr>
          <w:rFonts w:ascii="Candara" w:hAnsi="Candara"/>
          <w:szCs w:val="24"/>
        </w:rPr>
        <w:t>giúp họ tiếp tục theo đuổi niềm đam mê khoa học</w:t>
      </w:r>
      <w:r w:rsidRPr="006E07CC">
        <w:rPr>
          <w:rFonts w:ascii="Candara" w:hAnsi="Candara"/>
          <w:szCs w:val="24"/>
          <w:lang w:val="en-US"/>
        </w:rPr>
        <w:t xml:space="preserve"> của mình, </w:t>
      </w:r>
      <w:r w:rsidRPr="006E07CC">
        <w:rPr>
          <w:rFonts w:ascii="Candara" w:hAnsi="Candara"/>
          <w:szCs w:val="24"/>
        </w:rPr>
        <w:t>v</w:t>
      </w:r>
      <w:r w:rsidRPr="006E07CC">
        <w:rPr>
          <w:rFonts w:ascii="Candara" w:hAnsi="Candara"/>
          <w:szCs w:val="24"/>
          <w:lang w:val="en-US"/>
        </w:rPr>
        <w:t>à</w:t>
      </w:r>
      <w:r w:rsidRPr="006E07CC">
        <w:rPr>
          <w:rFonts w:ascii="Candara" w:hAnsi="Candara"/>
          <w:szCs w:val="24"/>
        </w:rPr>
        <w:t xml:space="preserve"> tiến xa hơn trên con đường nghiên cứu khoa học</w:t>
      </w:r>
      <w:r w:rsidR="00DB19FB">
        <w:rPr>
          <w:rFonts w:ascii="Candara" w:hAnsi="Candara"/>
          <w:szCs w:val="24"/>
          <w:lang w:val="en-US"/>
        </w:rPr>
        <w:t xml:space="preserve">, </w:t>
      </w:r>
      <w:r w:rsidRPr="006E07CC">
        <w:rPr>
          <w:rFonts w:ascii="Candara" w:hAnsi="Candara"/>
          <w:szCs w:val="24"/>
        </w:rPr>
        <w:t>giúp cân bằng hơn sự cách biệt giới trong khoa học.</w:t>
      </w:r>
    </w:p>
    <w:p w14:paraId="07FACD64" w14:textId="77777777" w:rsidR="00DB19FB" w:rsidRDefault="00DB19FB" w:rsidP="00313324">
      <w:pPr>
        <w:spacing w:after="0"/>
        <w:jc w:val="both"/>
        <w:rPr>
          <w:rFonts w:ascii="Candara" w:hAnsi="Candara"/>
          <w:szCs w:val="24"/>
          <w:lang w:val="en-US"/>
        </w:rPr>
      </w:pPr>
      <w:r>
        <w:rPr>
          <w:rFonts w:ascii="Candara" w:hAnsi="Candara"/>
          <w:szCs w:val="24"/>
          <w:lang w:val="en-US"/>
        </w:rPr>
        <w:t xml:space="preserve">Chương trình </w:t>
      </w:r>
      <w:r w:rsidR="00A850DF" w:rsidRPr="00313324">
        <w:rPr>
          <w:rFonts w:ascii="Candara" w:hAnsi="Candara"/>
          <w:szCs w:val="24"/>
          <w:lang w:val="en-US"/>
        </w:rPr>
        <w:t xml:space="preserve">Học bổng </w:t>
      </w:r>
      <w:r>
        <w:rPr>
          <w:rFonts w:ascii="Candara" w:hAnsi="Candara"/>
          <w:szCs w:val="24"/>
          <w:lang w:val="en-US"/>
        </w:rPr>
        <w:t xml:space="preserve">cấp </w:t>
      </w:r>
      <w:r w:rsidR="00A850DF" w:rsidRPr="00313324">
        <w:rPr>
          <w:rFonts w:ascii="Candara" w:hAnsi="Candara"/>
          <w:szCs w:val="24"/>
          <w:lang w:val="en-US"/>
        </w:rPr>
        <w:t xml:space="preserve">quốc gia được </w:t>
      </w:r>
      <w:r>
        <w:rPr>
          <w:rFonts w:ascii="Candara" w:hAnsi="Candara"/>
          <w:szCs w:val="24"/>
          <w:lang w:val="en-US"/>
        </w:rPr>
        <w:t xml:space="preserve">dành cho các </w:t>
      </w:r>
      <w:r w:rsidR="00A850DF" w:rsidRPr="00313324">
        <w:rPr>
          <w:rFonts w:ascii="Candara" w:hAnsi="Candara"/>
          <w:szCs w:val="24"/>
          <w:lang w:val="en-US"/>
        </w:rPr>
        <w:t xml:space="preserve">nữ tiến sĩ </w:t>
      </w:r>
      <w:r w:rsidR="00F70F92" w:rsidRPr="00313324">
        <w:rPr>
          <w:rFonts w:ascii="Candara" w:hAnsi="Candara"/>
          <w:szCs w:val="24"/>
          <w:lang w:val="en-US"/>
        </w:rPr>
        <w:t xml:space="preserve">có đề </w:t>
      </w:r>
      <w:r>
        <w:rPr>
          <w:rFonts w:ascii="Candara" w:hAnsi="Candara"/>
          <w:szCs w:val="24"/>
          <w:lang w:val="en-US"/>
        </w:rPr>
        <w:t xml:space="preserve">án </w:t>
      </w:r>
      <w:r w:rsidR="00F70F92" w:rsidRPr="00313324">
        <w:rPr>
          <w:rFonts w:ascii="Candara" w:hAnsi="Candara"/>
          <w:szCs w:val="24"/>
          <w:lang w:val="en-US"/>
        </w:rPr>
        <w:t xml:space="preserve">nghiên cứu trong 2 lĩnh vực </w:t>
      </w:r>
      <w:r>
        <w:rPr>
          <w:rFonts w:ascii="Candara" w:hAnsi="Candara"/>
          <w:szCs w:val="24"/>
          <w:lang w:val="en-US"/>
        </w:rPr>
        <w:t>Khoa học đời sống và Khoa học vật liệu</w:t>
      </w:r>
      <w:r w:rsidR="005165C8" w:rsidRPr="00313324">
        <w:rPr>
          <w:rFonts w:ascii="Candara" w:hAnsi="Candara"/>
          <w:szCs w:val="24"/>
          <w:lang w:val="en-US"/>
        </w:rPr>
        <w:t xml:space="preserve">, </w:t>
      </w:r>
      <w:r>
        <w:rPr>
          <w:rFonts w:ascii="Candara" w:hAnsi="Candara"/>
          <w:szCs w:val="24"/>
          <w:lang w:val="en-US"/>
        </w:rPr>
        <w:t xml:space="preserve">mang </w:t>
      </w:r>
      <w:r w:rsidR="00541A8C" w:rsidRPr="00313324">
        <w:rPr>
          <w:rFonts w:ascii="Candara" w:hAnsi="Candara"/>
          <w:szCs w:val="24"/>
          <w:lang w:val="en-US"/>
        </w:rPr>
        <w:t>tính</w:t>
      </w:r>
      <w:r w:rsidR="00F0090C">
        <w:rPr>
          <w:rFonts w:ascii="Candara" w:hAnsi="Candara"/>
          <w:szCs w:val="24"/>
          <w:lang w:val="en-US"/>
        </w:rPr>
        <w:t xml:space="preserve"> hiện đại,</w:t>
      </w:r>
      <w:r w:rsidR="00541A8C" w:rsidRPr="00313324">
        <w:rPr>
          <w:rFonts w:ascii="Candara" w:hAnsi="Candara"/>
          <w:szCs w:val="24"/>
          <w:lang w:val="en-US"/>
        </w:rPr>
        <w:t xml:space="preserve"> đột phá và ứng dụng cao.</w:t>
      </w:r>
      <w:r w:rsidR="00657B51" w:rsidRPr="00313324">
        <w:rPr>
          <w:rFonts w:ascii="Candara" w:hAnsi="Candara"/>
          <w:szCs w:val="24"/>
          <w:lang w:val="en-US"/>
        </w:rPr>
        <w:t xml:space="preserve"> </w:t>
      </w:r>
    </w:p>
    <w:p w14:paraId="2E1C64C9" w14:textId="0B3F1601" w:rsidR="0079102F" w:rsidRPr="00313324" w:rsidRDefault="00657B51" w:rsidP="00313324">
      <w:pPr>
        <w:spacing w:after="0"/>
        <w:jc w:val="both"/>
        <w:rPr>
          <w:rFonts w:ascii="Candara" w:hAnsi="Candara"/>
          <w:szCs w:val="24"/>
          <w:lang w:val="en-US"/>
        </w:rPr>
      </w:pPr>
      <w:r w:rsidRPr="00313324">
        <w:rPr>
          <w:rFonts w:ascii="Candara" w:hAnsi="Candara"/>
          <w:szCs w:val="24"/>
          <w:lang w:val="en-US"/>
        </w:rPr>
        <w:t>Học bổng trị giá 150,000,000 đồng/</w:t>
      </w:r>
      <w:r w:rsidR="00DB19FB">
        <w:rPr>
          <w:rFonts w:ascii="Candara" w:hAnsi="Candara"/>
          <w:szCs w:val="24"/>
          <w:lang w:val="en-US"/>
        </w:rPr>
        <w:t xml:space="preserve"> ứng viên</w:t>
      </w:r>
      <w:r w:rsidRPr="00313324">
        <w:rPr>
          <w:rFonts w:ascii="Candara" w:hAnsi="Candara"/>
          <w:szCs w:val="24"/>
          <w:lang w:val="en-US"/>
        </w:rPr>
        <w:t xml:space="preserve">. </w:t>
      </w:r>
      <w:r w:rsidR="00DB19FB">
        <w:rPr>
          <w:rFonts w:ascii="Candara" w:hAnsi="Candara"/>
          <w:szCs w:val="24"/>
          <w:lang w:val="en-US"/>
        </w:rPr>
        <w:t>Các ứ</w:t>
      </w:r>
      <w:r w:rsidR="00DD717B" w:rsidRPr="00313324">
        <w:rPr>
          <w:rFonts w:ascii="Candara" w:hAnsi="Candara"/>
          <w:szCs w:val="24"/>
          <w:lang w:val="en-US"/>
        </w:rPr>
        <w:t xml:space="preserve">ng viên </w:t>
      </w:r>
      <w:r w:rsidR="00DB19FB">
        <w:rPr>
          <w:rFonts w:ascii="Candara" w:hAnsi="Candara"/>
          <w:szCs w:val="24"/>
          <w:lang w:val="en-US"/>
        </w:rPr>
        <w:t xml:space="preserve">được trao </w:t>
      </w:r>
      <w:r w:rsidR="00DD717B" w:rsidRPr="00313324">
        <w:rPr>
          <w:rFonts w:ascii="Candara" w:hAnsi="Candara"/>
          <w:szCs w:val="24"/>
          <w:lang w:val="en-US"/>
        </w:rPr>
        <w:t>học bổng sẽ tiếp tục được xét duyệt đề cử cho Giải thưởng tài năng quốc tế L’Oreal – UNESCO International Rising Talent năm 2023.</w:t>
      </w:r>
    </w:p>
    <w:p w14:paraId="76379AD4" w14:textId="77777777" w:rsidR="00541A8C" w:rsidRPr="006E07CC" w:rsidRDefault="00541A8C" w:rsidP="00313324">
      <w:pPr>
        <w:spacing w:after="0"/>
        <w:jc w:val="both"/>
        <w:rPr>
          <w:rFonts w:ascii="Candara" w:hAnsi="Candara"/>
          <w:szCs w:val="24"/>
          <w:lang w:val="en-US"/>
        </w:rPr>
      </w:pPr>
    </w:p>
    <w:p w14:paraId="65A59943" w14:textId="55946E0F" w:rsidR="00774B27" w:rsidRDefault="00DD717B" w:rsidP="00313324">
      <w:pPr>
        <w:spacing w:after="0"/>
        <w:jc w:val="both"/>
        <w:rPr>
          <w:rFonts w:ascii="Candara" w:hAnsi="Candara"/>
          <w:b/>
          <w:bCs/>
          <w:szCs w:val="24"/>
          <w:lang w:val="en-US"/>
        </w:rPr>
      </w:pPr>
      <w:r w:rsidRPr="00313324">
        <w:rPr>
          <w:rFonts w:ascii="Candara" w:hAnsi="Candara"/>
          <w:b/>
          <w:bCs/>
          <w:szCs w:val="24"/>
          <w:lang w:val="en-US"/>
        </w:rPr>
        <w:t xml:space="preserve">II/ </w:t>
      </w:r>
      <w:r w:rsidR="00774B27" w:rsidRPr="00313324">
        <w:rPr>
          <w:rFonts w:ascii="Candara" w:hAnsi="Candara"/>
          <w:b/>
          <w:bCs/>
          <w:szCs w:val="24"/>
          <w:lang w:val="en-US"/>
        </w:rPr>
        <w:t xml:space="preserve">ĐỐI TƯỢNG THAM GIA : </w:t>
      </w:r>
    </w:p>
    <w:p w14:paraId="0DC45E23" w14:textId="77777777" w:rsidR="00DB19FB" w:rsidRDefault="00690001" w:rsidP="00313324">
      <w:pPr>
        <w:pStyle w:val="ListParagraph"/>
        <w:numPr>
          <w:ilvl w:val="0"/>
          <w:numId w:val="3"/>
        </w:numPr>
        <w:spacing w:after="0"/>
        <w:jc w:val="both"/>
        <w:rPr>
          <w:rFonts w:ascii="Candara" w:hAnsi="Candara"/>
          <w:szCs w:val="24"/>
          <w:lang w:val="en-US"/>
        </w:rPr>
      </w:pPr>
      <w:r w:rsidRPr="00313324">
        <w:rPr>
          <w:rFonts w:ascii="Candara" w:hAnsi="Candara"/>
          <w:szCs w:val="24"/>
          <w:lang w:val="en-US"/>
        </w:rPr>
        <w:t>C</w:t>
      </w:r>
      <w:r w:rsidRPr="00313324">
        <w:rPr>
          <w:rFonts w:ascii="Candara" w:hAnsi="Candara"/>
          <w:szCs w:val="24"/>
        </w:rPr>
        <w:t xml:space="preserve">ác </w:t>
      </w:r>
      <w:r w:rsidR="00F70EB5" w:rsidRPr="00313324">
        <w:rPr>
          <w:rFonts w:ascii="Candara" w:hAnsi="Candara"/>
          <w:szCs w:val="24"/>
        </w:rPr>
        <w:t>nhà nghiên cứu khoa học nữ</w:t>
      </w:r>
      <w:r w:rsidR="00537B50" w:rsidRPr="00313324">
        <w:rPr>
          <w:rFonts w:ascii="Candara" w:hAnsi="Candara"/>
          <w:szCs w:val="24"/>
          <w:lang w:val="en-US"/>
        </w:rPr>
        <w:t xml:space="preserve"> </w:t>
      </w:r>
      <w:r w:rsidR="00F70EB5" w:rsidRPr="00313324">
        <w:rPr>
          <w:rFonts w:ascii="Candara" w:hAnsi="Candara"/>
          <w:szCs w:val="24"/>
        </w:rPr>
        <w:t xml:space="preserve">không quá </w:t>
      </w:r>
      <w:r w:rsidR="005933B7">
        <w:rPr>
          <w:rFonts w:ascii="Candara" w:hAnsi="Candara"/>
          <w:szCs w:val="24"/>
          <w:lang w:val="en-US"/>
        </w:rPr>
        <w:t>4</w:t>
      </w:r>
      <w:r w:rsidR="00FF7B0D" w:rsidRPr="00313324">
        <w:rPr>
          <w:rFonts w:ascii="Candara" w:hAnsi="Candara"/>
          <w:szCs w:val="24"/>
          <w:lang w:val="en-US"/>
        </w:rPr>
        <w:t>5</w:t>
      </w:r>
      <w:r w:rsidR="00F70EB5" w:rsidRPr="00313324">
        <w:rPr>
          <w:rFonts w:ascii="Candara" w:hAnsi="Candara"/>
          <w:szCs w:val="24"/>
        </w:rPr>
        <w:t xml:space="preserve"> tuổi</w:t>
      </w:r>
      <w:r w:rsidR="00F1136A" w:rsidRPr="00313324">
        <w:rPr>
          <w:rFonts w:ascii="Candara" w:hAnsi="Candara"/>
          <w:szCs w:val="24"/>
          <w:lang w:val="en-US"/>
        </w:rPr>
        <w:t xml:space="preserve"> tính đến </w:t>
      </w:r>
      <w:r w:rsidR="00705022" w:rsidRPr="00313324">
        <w:rPr>
          <w:rFonts w:ascii="Candara" w:hAnsi="Candara"/>
          <w:szCs w:val="24"/>
          <w:lang w:val="en-US"/>
        </w:rPr>
        <w:t xml:space="preserve">ngày </w:t>
      </w:r>
      <w:r w:rsidR="00DB19FB">
        <w:rPr>
          <w:rFonts w:ascii="Candara" w:hAnsi="Candara"/>
          <w:szCs w:val="24"/>
          <w:lang w:val="en-US"/>
        </w:rPr>
        <w:t xml:space="preserve">kết thúc </w:t>
      </w:r>
      <w:r w:rsidR="00705022" w:rsidRPr="00313324">
        <w:rPr>
          <w:rFonts w:ascii="Candara" w:hAnsi="Candara"/>
          <w:szCs w:val="24"/>
          <w:lang w:val="en-US"/>
        </w:rPr>
        <w:t>đăng ký</w:t>
      </w:r>
    </w:p>
    <w:p w14:paraId="65A59945" w14:textId="3D609E49" w:rsidR="00774B27" w:rsidRPr="00313324" w:rsidRDefault="00DB19FB" w:rsidP="00313324">
      <w:pPr>
        <w:pStyle w:val="ListParagraph"/>
        <w:numPr>
          <w:ilvl w:val="0"/>
          <w:numId w:val="3"/>
        </w:numPr>
        <w:spacing w:after="0"/>
        <w:jc w:val="both"/>
        <w:rPr>
          <w:rFonts w:ascii="Candara" w:hAnsi="Candara"/>
          <w:szCs w:val="24"/>
          <w:lang w:val="en-US"/>
        </w:rPr>
      </w:pPr>
      <w:r>
        <w:rPr>
          <w:rFonts w:ascii="Candara" w:hAnsi="Candara"/>
          <w:szCs w:val="24"/>
          <w:lang w:val="en-US"/>
        </w:rPr>
        <w:t>Có</w:t>
      </w:r>
      <w:r w:rsidR="00774B27" w:rsidRPr="00313324">
        <w:rPr>
          <w:rFonts w:ascii="Candara" w:hAnsi="Candara"/>
          <w:szCs w:val="24"/>
          <w:lang w:val="en-US"/>
        </w:rPr>
        <w:t xml:space="preserve"> </w:t>
      </w:r>
      <w:r w:rsidR="00F70EB5" w:rsidRPr="00313324">
        <w:rPr>
          <w:rFonts w:ascii="Candara" w:hAnsi="Candara"/>
          <w:szCs w:val="24"/>
        </w:rPr>
        <w:t>học vị tiến sĩ</w:t>
      </w:r>
      <w:r w:rsidR="00774B27" w:rsidRPr="00313324">
        <w:rPr>
          <w:rFonts w:ascii="Candara" w:hAnsi="Candara"/>
          <w:szCs w:val="24"/>
          <w:lang w:val="en-US"/>
        </w:rPr>
        <w:t xml:space="preserve"> </w:t>
      </w:r>
      <w:r>
        <w:rPr>
          <w:rFonts w:ascii="Candara" w:hAnsi="Candara"/>
          <w:szCs w:val="24"/>
          <w:lang w:val="en-US"/>
        </w:rPr>
        <w:t>hoặc đang làm Post Doctoral</w:t>
      </w:r>
      <w:r w:rsidR="00690001" w:rsidRPr="00313324">
        <w:rPr>
          <w:rFonts w:ascii="Candara" w:hAnsi="Candara"/>
          <w:szCs w:val="24"/>
          <w:lang w:val="en-US"/>
        </w:rPr>
        <w:t>.</w:t>
      </w:r>
    </w:p>
    <w:p w14:paraId="65A59946" w14:textId="03A81FC2" w:rsidR="00774B27" w:rsidRDefault="00774B27" w:rsidP="00313324">
      <w:pPr>
        <w:pStyle w:val="ListParagraph"/>
        <w:numPr>
          <w:ilvl w:val="0"/>
          <w:numId w:val="3"/>
        </w:numPr>
        <w:spacing w:after="0"/>
        <w:jc w:val="both"/>
        <w:rPr>
          <w:rFonts w:ascii="Candara" w:hAnsi="Candara"/>
          <w:szCs w:val="24"/>
          <w:lang w:val="en-US"/>
        </w:rPr>
      </w:pPr>
      <w:r w:rsidRPr="00313324">
        <w:rPr>
          <w:rFonts w:ascii="Candara" w:hAnsi="Candara"/>
          <w:szCs w:val="24"/>
          <w:lang w:val="en-US"/>
        </w:rPr>
        <w:t>C</w:t>
      </w:r>
      <w:r w:rsidR="00F70EB5" w:rsidRPr="00313324">
        <w:rPr>
          <w:rFonts w:ascii="Candara" w:hAnsi="Candara"/>
          <w:szCs w:val="24"/>
        </w:rPr>
        <w:t>ó đề án nghiên cứu thuộc 2 l</w:t>
      </w:r>
      <w:r w:rsidR="005717ED" w:rsidRPr="00313324">
        <w:rPr>
          <w:rFonts w:ascii="Candara" w:hAnsi="Candara"/>
          <w:szCs w:val="24"/>
          <w:lang w:val="en-US"/>
        </w:rPr>
        <w:t>ĩ</w:t>
      </w:r>
      <w:r w:rsidR="00F70EB5" w:rsidRPr="00313324">
        <w:rPr>
          <w:rFonts w:ascii="Candara" w:hAnsi="Candara"/>
          <w:szCs w:val="24"/>
        </w:rPr>
        <w:t>nh vực: Khoa học Đời sống và Khoa học Vật liệu</w:t>
      </w:r>
      <w:r w:rsidR="00DB19FB">
        <w:rPr>
          <w:rFonts w:ascii="Candara" w:hAnsi="Candara"/>
          <w:szCs w:val="24"/>
          <w:lang w:val="en-US"/>
        </w:rPr>
        <w:t xml:space="preserve"> (không liên quan đến mỹ phẩm)</w:t>
      </w:r>
    </w:p>
    <w:p w14:paraId="041A8C24" w14:textId="3E6CA85D" w:rsidR="005717ED" w:rsidRPr="00313324" w:rsidRDefault="005717ED" w:rsidP="00313324">
      <w:pPr>
        <w:pStyle w:val="ListParagraph"/>
        <w:numPr>
          <w:ilvl w:val="0"/>
          <w:numId w:val="3"/>
        </w:numPr>
        <w:spacing w:after="0"/>
        <w:jc w:val="both"/>
        <w:rPr>
          <w:rFonts w:ascii="Candara" w:hAnsi="Candara"/>
          <w:szCs w:val="24"/>
          <w:lang w:val="en-US"/>
        </w:rPr>
      </w:pPr>
      <w:r w:rsidRPr="00313324">
        <w:rPr>
          <w:rFonts w:ascii="Candara" w:hAnsi="Candara"/>
          <w:szCs w:val="24"/>
          <w:lang w:val="en-US"/>
        </w:rPr>
        <w:t xml:space="preserve">Ứng viên hiện đang </w:t>
      </w:r>
      <w:r w:rsidR="00C16EEF" w:rsidRPr="00313324">
        <w:rPr>
          <w:rFonts w:ascii="Candara" w:hAnsi="Candara"/>
          <w:szCs w:val="24"/>
          <w:lang w:val="en-US"/>
        </w:rPr>
        <w:t xml:space="preserve">bắt đầu hoặc đang trong quá trình thực hiện đề </w:t>
      </w:r>
      <w:r w:rsidR="00DB19FB">
        <w:rPr>
          <w:rFonts w:ascii="Candara" w:hAnsi="Candara"/>
          <w:szCs w:val="24"/>
          <w:lang w:val="en-US"/>
        </w:rPr>
        <w:t xml:space="preserve">án </w:t>
      </w:r>
      <w:r w:rsidR="00C16EEF" w:rsidRPr="00313324">
        <w:rPr>
          <w:rFonts w:ascii="Candara" w:hAnsi="Candara"/>
          <w:szCs w:val="24"/>
          <w:lang w:val="en-US"/>
        </w:rPr>
        <w:t>nghiên cứu.</w:t>
      </w:r>
    </w:p>
    <w:p w14:paraId="65A5994B" w14:textId="77777777" w:rsidR="00774B27" w:rsidRPr="00313324" w:rsidRDefault="00774B27" w:rsidP="00313324">
      <w:pPr>
        <w:spacing w:after="0"/>
        <w:jc w:val="both"/>
        <w:rPr>
          <w:rFonts w:ascii="Candara" w:hAnsi="Candara"/>
          <w:szCs w:val="24"/>
          <w:lang w:val="en-US"/>
        </w:rPr>
      </w:pPr>
    </w:p>
    <w:p w14:paraId="65A5994C" w14:textId="656AF07E" w:rsidR="00774B27" w:rsidRPr="00313324" w:rsidRDefault="0026663F" w:rsidP="00313324">
      <w:pPr>
        <w:spacing w:after="0"/>
        <w:jc w:val="both"/>
        <w:rPr>
          <w:rFonts w:ascii="Candara" w:hAnsi="Candara"/>
          <w:b/>
          <w:bCs/>
          <w:szCs w:val="24"/>
          <w:lang w:val="en-US"/>
        </w:rPr>
      </w:pPr>
      <w:r w:rsidRPr="00313324">
        <w:rPr>
          <w:rFonts w:ascii="Candara" w:hAnsi="Candara"/>
          <w:b/>
          <w:bCs/>
          <w:szCs w:val="24"/>
          <w:lang w:val="en-US"/>
        </w:rPr>
        <w:t xml:space="preserve">III/ </w:t>
      </w:r>
      <w:r w:rsidR="00DB19FB">
        <w:rPr>
          <w:rFonts w:ascii="Candara" w:hAnsi="Candara"/>
          <w:b/>
          <w:bCs/>
          <w:szCs w:val="24"/>
          <w:lang w:val="en-US"/>
        </w:rPr>
        <w:t xml:space="preserve">THỦ TỤC </w:t>
      </w:r>
      <w:r w:rsidR="00774B27" w:rsidRPr="00313324">
        <w:rPr>
          <w:rFonts w:ascii="Candara" w:hAnsi="Candara"/>
          <w:b/>
          <w:bCs/>
          <w:szCs w:val="24"/>
          <w:lang w:val="en-US"/>
        </w:rPr>
        <w:t>NỘP ĐƠN</w:t>
      </w:r>
    </w:p>
    <w:p w14:paraId="7B79C5DC" w14:textId="63A6E0BA" w:rsidR="00DB19FB" w:rsidRPr="00BA7EAE" w:rsidRDefault="00774B27" w:rsidP="00BA7EAE">
      <w:pPr>
        <w:pStyle w:val="ListParagraph"/>
        <w:numPr>
          <w:ilvl w:val="0"/>
          <w:numId w:val="8"/>
        </w:numPr>
        <w:spacing w:after="0"/>
        <w:jc w:val="both"/>
        <w:rPr>
          <w:rFonts w:ascii="Candara" w:hAnsi="Candara"/>
          <w:szCs w:val="24"/>
          <w:lang w:val="en-US"/>
        </w:rPr>
      </w:pPr>
      <w:r w:rsidRPr="00BA7EAE">
        <w:rPr>
          <w:rFonts w:ascii="Candara" w:hAnsi="Candara"/>
          <w:szCs w:val="24"/>
          <w:lang w:val="en-US"/>
        </w:rPr>
        <w:t xml:space="preserve"> Hoàn tất đơn xin học bổng </w:t>
      </w:r>
      <w:r w:rsidR="00AF36FD" w:rsidRPr="00BA7EAE">
        <w:rPr>
          <w:rFonts w:ascii="Candara" w:hAnsi="Candara"/>
          <w:szCs w:val="24"/>
          <w:lang w:val="en-US"/>
        </w:rPr>
        <w:t>trên website</w:t>
      </w:r>
      <w:r w:rsidR="00DB19FB" w:rsidRPr="00BA7EAE">
        <w:rPr>
          <w:rFonts w:ascii="Candara" w:hAnsi="Candara"/>
          <w:szCs w:val="24"/>
          <w:lang w:val="en-US"/>
        </w:rPr>
        <w:t xml:space="preserve">: </w:t>
      </w:r>
      <w:hyperlink r:id="rId8" w:history="1">
        <w:r w:rsidR="00DB19FB" w:rsidRPr="00BA7EAE">
          <w:rPr>
            <w:rStyle w:val="Hyperlink"/>
            <w:rFonts w:ascii="Candara" w:hAnsi="Candara"/>
            <w:szCs w:val="24"/>
            <w:lang w:val="en-US"/>
          </w:rPr>
          <w:t>http://giaithuongkhoahocnu.vn/Home/HocBong</w:t>
        </w:r>
      </w:hyperlink>
    </w:p>
    <w:p w14:paraId="217B00CB" w14:textId="5EF6D7C9" w:rsidR="00BA7EAE" w:rsidRPr="00BA7EAE" w:rsidRDefault="00BA7EAE" w:rsidP="00BA7EAE">
      <w:pPr>
        <w:pStyle w:val="ListParagraph"/>
        <w:numPr>
          <w:ilvl w:val="0"/>
          <w:numId w:val="8"/>
        </w:numPr>
        <w:spacing w:after="0"/>
        <w:jc w:val="both"/>
        <w:rPr>
          <w:rFonts w:ascii="Candara" w:hAnsi="Candara"/>
          <w:szCs w:val="24"/>
          <w:lang w:val="en-US"/>
        </w:rPr>
      </w:pPr>
      <w:r>
        <w:rPr>
          <w:rFonts w:ascii="Candara" w:hAnsi="Candara"/>
          <w:szCs w:val="24"/>
          <w:lang w:val="en-US"/>
        </w:rPr>
        <w:t>Hồ sơ xét duyệt bao gồm</w:t>
      </w:r>
      <w:r w:rsidRPr="00BA7EAE">
        <w:rPr>
          <w:rFonts w:ascii="Candara" w:hAnsi="Candara"/>
          <w:szCs w:val="24"/>
          <w:lang w:val="en-US"/>
        </w:rPr>
        <w:t xml:space="preserve">: </w:t>
      </w:r>
    </w:p>
    <w:p w14:paraId="06E5B477" w14:textId="36BC27E8" w:rsidR="00BA7EAE" w:rsidRPr="00BA7EAE" w:rsidRDefault="00774B27" w:rsidP="00BA7EAE">
      <w:pPr>
        <w:pStyle w:val="ListParagraph"/>
        <w:numPr>
          <w:ilvl w:val="0"/>
          <w:numId w:val="9"/>
        </w:numPr>
        <w:spacing w:after="0"/>
        <w:jc w:val="both"/>
        <w:rPr>
          <w:rFonts w:ascii="Candara" w:hAnsi="Candara"/>
          <w:szCs w:val="24"/>
          <w:lang w:val="en-US"/>
        </w:rPr>
      </w:pPr>
      <w:r w:rsidRPr="00BA7EAE">
        <w:rPr>
          <w:rFonts w:ascii="Candara" w:hAnsi="Candara"/>
          <w:szCs w:val="24"/>
          <w:lang w:val="en-US"/>
        </w:rPr>
        <w:t>B</w:t>
      </w:r>
      <w:r w:rsidR="00BA7EAE" w:rsidRPr="00BA7EAE">
        <w:rPr>
          <w:rFonts w:ascii="Candara" w:hAnsi="Candara"/>
          <w:szCs w:val="24"/>
          <w:lang w:val="en-US"/>
        </w:rPr>
        <w:t>ản scan Học</w:t>
      </w:r>
      <w:r w:rsidRPr="00BA7EAE">
        <w:rPr>
          <w:rFonts w:ascii="Candara" w:hAnsi="Candara"/>
          <w:szCs w:val="24"/>
          <w:lang w:val="en-US"/>
        </w:rPr>
        <w:t xml:space="preserve"> vị Tiến sĩ</w:t>
      </w:r>
      <w:r w:rsidR="00AF36FD" w:rsidRPr="00BA7EAE">
        <w:rPr>
          <w:rFonts w:ascii="Candara" w:hAnsi="Candara"/>
          <w:szCs w:val="24"/>
          <w:lang w:val="en-US"/>
        </w:rPr>
        <w:t xml:space="preserve"> </w:t>
      </w:r>
      <w:r w:rsidR="00BA7EAE" w:rsidRPr="00BA7EAE">
        <w:rPr>
          <w:rFonts w:ascii="Candara" w:hAnsi="Candara"/>
          <w:szCs w:val="24"/>
          <w:lang w:val="en-US"/>
        </w:rPr>
        <w:t>hoặc bằng cấp hỗ trợ cho việc nộp đơn</w:t>
      </w:r>
    </w:p>
    <w:p w14:paraId="19193560" w14:textId="718356AC" w:rsidR="00BA7EAE" w:rsidRPr="00BA7EAE" w:rsidRDefault="00BA7EAE" w:rsidP="00BA7EAE">
      <w:pPr>
        <w:pStyle w:val="ListParagraph"/>
        <w:numPr>
          <w:ilvl w:val="0"/>
          <w:numId w:val="9"/>
        </w:numPr>
        <w:spacing w:after="0"/>
        <w:jc w:val="both"/>
        <w:rPr>
          <w:rFonts w:ascii="Candara" w:hAnsi="Candara"/>
          <w:szCs w:val="24"/>
          <w:lang w:val="en-US"/>
        </w:rPr>
      </w:pPr>
      <w:r w:rsidRPr="00BA7EAE">
        <w:rPr>
          <w:rFonts w:ascii="Candara" w:hAnsi="Candara"/>
          <w:szCs w:val="24"/>
          <w:lang w:val="en-US"/>
        </w:rPr>
        <w:t>Thư giới thiệu từ 2 nhà khoa học đầu ngành của ngành đang nghiên cứu, hoặc nhà khoa học đã hoặc đang từng hợp tác trong nghiên cứu khoa học (tiếng Anh và tiếng Việt)</w:t>
      </w:r>
    </w:p>
    <w:p w14:paraId="193A1808" w14:textId="6EB6D380" w:rsidR="00BA7EAE" w:rsidRPr="00BA7EAE" w:rsidRDefault="00BA7EAE" w:rsidP="00BA7EAE">
      <w:pPr>
        <w:pStyle w:val="ListParagraph"/>
        <w:numPr>
          <w:ilvl w:val="0"/>
          <w:numId w:val="9"/>
        </w:numPr>
        <w:spacing w:after="0"/>
        <w:jc w:val="both"/>
        <w:rPr>
          <w:rFonts w:ascii="Candara" w:hAnsi="Candara"/>
          <w:szCs w:val="24"/>
          <w:lang w:val="en-US"/>
        </w:rPr>
      </w:pPr>
      <w:r w:rsidRPr="00BA7EAE">
        <w:rPr>
          <w:rFonts w:ascii="Candara" w:hAnsi="Candara"/>
          <w:szCs w:val="24"/>
          <w:lang w:val="en-US"/>
        </w:rPr>
        <w:t xml:space="preserve">Tóm tắt đề án nghiên cứu khoa học (tiếng Anh – tiếng Việt) bao gồm các nội dung chính: </w:t>
      </w:r>
      <w:r w:rsidR="00782D13">
        <w:rPr>
          <w:rFonts w:ascii="Candara" w:hAnsi="Candara"/>
          <w:szCs w:val="24"/>
          <w:lang w:val="en-US"/>
        </w:rPr>
        <w:t xml:space="preserve">mô tả tổng thể đề án, </w:t>
      </w:r>
      <w:r w:rsidRPr="00BA7EAE">
        <w:rPr>
          <w:rFonts w:ascii="Candara" w:hAnsi="Candara"/>
          <w:szCs w:val="24"/>
          <w:lang w:val="en-US"/>
        </w:rPr>
        <w:t>ý tưởng của đề án, mục đích, phương pháp thực hiện, kết quả dự tính và dự trù kinh phí thực hiện (nêu rõ học bổng được sử dụng cho hoạt động nào (*)</w:t>
      </w:r>
    </w:p>
    <w:p w14:paraId="66932840" w14:textId="11B9D2B6" w:rsidR="00BA7EAE" w:rsidRPr="00BA7EAE" w:rsidRDefault="00BA7EAE" w:rsidP="00BA7EAE">
      <w:pPr>
        <w:pStyle w:val="ListParagraph"/>
        <w:numPr>
          <w:ilvl w:val="0"/>
          <w:numId w:val="9"/>
        </w:numPr>
        <w:spacing w:after="0"/>
        <w:jc w:val="both"/>
        <w:rPr>
          <w:rFonts w:ascii="Candara" w:hAnsi="Candara"/>
          <w:szCs w:val="24"/>
          <w:lang w:val="en-US"/>
        </w:rPr>
      </w:pPr>
      <w:r w:rsidRPr="00BA7EAE">
        <w:rPr>
          <w:rFonts w:ascii="Candara" w:hAnsi="Candara"/>
          <w:szCs w:val="24"/>
          <w:lang w:val="en-US"/>
        </w:rPr>
        <w:t>Danh sách các bài báo trên các tạp chí Khoa học thế giới và tạp chí đầu ngành trong nước</w:t>
      </w:r>
    </w:p>
    <w:p w14:paraId="266B9464" w14:textId="19365A1E" w:rsidR="00BA7EAE" w:rsidRPr="00BA7EAE" w:rsidRDefault="00BA7EAE" w:rsidP="00BA7EAE">
      <w:pPr>
        <w:pStyle w:val="ListParagraph"/>
        <w:numPr>
          <w:ilvl w:val="0"/>
          <w:numId w:val="9"/>
        </w:numPr>
        <w:spacing w:after="0"/>
        <w:jc w:val="both"/>
        <w:rPr>
          <w:rFonts w:ascii="Candara" w:hAnsi="Candara"/>
          <w:szCs w:val="24"/>
          <w:lang w:val="en-US"/>
        </w:rPr>
      </w:pPr>
      <w:r w:rsidRPr="00BA7EAE">
        <w:rPr>
          <w:rFonts w:ascii="Candara" w:hAnsi="Candara"/>
          <w:szCs w:val="24"/>
          <w:lang w:val="en-US"/>
        </w:rPr>
        <w:t>Danh sách ấn phẩm (nếu có)</w:t>
      </w:r>
    </w:p>
    <w:p w14:paraId="5E29FA7E" w14:textId="13D3691D" w:rsidR="00BA7EAE" w:rsidRPr="00BA7EAE" w:rsidRDefault="00BA7EAE" w:rsidP="00BA7EAE">
      <w:pPr>
        <w:pStyle w:val="ListParagraph"/>
        <w:numPr>
          <w:ilvl w:val="0"/>
          <w:numId w:val="9"/>
        </w:numPr>
        <w:spacing w:after="0"/>
        <w:jc w:val="both"/>
        <w:rPr>
          <w:rFonts w:ascii="Candara" w:hAnsi="Candara"/>
          <w:szCs w:val="24"/>
          <w:lang w:val="en-US"/>
        </w:rPr>
      </w:pPr>
      <w:r w:rsidRPr="00BA7EAE">
        <w:rPr>
          <w:rFonts w:ascii="Candara" w:hAnsi="Candara"/>
          <w:szCs w:val="24"/>
          <w:lang w:val="en-US"/>
        </w:rPr>
        <w:t>Chứng nhận thành tích khoa học quốc tế, khu vực và quốc gia</w:t>
      </w:r>
      <w:r>
        <w:rPr>
          <w:rFonts w:ascii="Candara" w:hAnsi="Candara"/>
          <w:szCs w:val="24"/>
          <w:lang w:val="en-US"/>
        </w:rPr>
        <w:t xml:space="preserve"> (nếu có)</w:t>
      </w:r>
    </w:p>
    <w:p w14:paraId="65A59956" w14:textId="73C95C35" w:rsidR="00C907B3" w:rsidRDefault="00BA7EAE" w:rsidP="00BA7EAE">
      <w:pPr>
        <w:spacing w:after="0"/>
        <w:ind w:firstLine="720"/>
        <w:jc w:val="both"/>
        <w:rPr>
          <w:rFonts w:ascii="Candara" w:hAnsi="Candara"/>
          <w:szCs w:val="24"/>
          <w:lang w:val="en-US"/>
        </w:rPr>
      </w:pPr>
      <w:r>
        <w:rPr>
          <w:rFonts w:ascii="Candara" w:hAnsi="Candara"/>
          <w:szCs w:val="24"/>
          <w:lang w:val="en-US"/>
        </w:rPr>
        <w:t xml:space="preserve">      Tất cả hồ sơ được scan từ bản gốc và nộp qua trang web của chương trình</w:t>
      </w:r>
    </w:p>
    <w:p w14:paraId="0EE35F2F" w14:textId="526CC5C7" w:rsidR="00782D13" w:rsidRPr="00782D13" w:rsidRDefault="00782D13" w:rsidP="00BA7EAE">
      <w:pPr>
        <w:spacing w:after="0"/>
        <w:ind w:firstLine="720"/>
        <w:jc w:val="both"/>
        <w:rPr>
          <w:rFonts w:ascii="Candara" w:hAnsi="Candara"/>
          <w:i/>
          <w:iCs/>
          <w:szCs w:val="24"/>
          <w:lang w:val="en-US"/>
        </w:rPr>
      </w:pPr>
      <w:r w:rsidRPr="00782D13">
        <w:rPr>
          <w:rFonts w:ascii="Candara" w:hAnsi="Candara"/>
          <w:i/>
          <w:iCs/>
          <w:szCs w:val="24"/>
          <w:lang w:val="en-US"/>
        </w:rPr>
        <w:t xml:space="preserve">(*) : ngân sách học bổng không sử dụng cho mục đích tham gia hội thảo </w:t>
      </w:r>
    </w:p>
    <w:p w14:paraId="0159D30B" w14:textId="77777777" w:rsidR="00BA7EAE" w:rsidRPr="00313324" w:rsidRDefault="00BA7EAE" w:rsidP="00BA7EAE">
      <w:pPr>
        <w:spacing w:after="0"/>
        <w:ind w:firstLine="720"/>
        <w:jc w:val="both"/>
        <w:rPr>
          <w:rFonts w:ascii="Candara" w:hAnsi="Candara"/>
          <w:szCs w:val="24"/>
          <w:lang w:val="en-US"/>
        </w:rPr>
      </w:pPr>
    </w:p>
    <w:p w14:paraId="65A59957" w14:textId="27150F59" w:rsidR="00537B50" w:rsidRPr="00313324" w:rsidRDefault="00537B50" w:rsidP="00313324">
      <w:pPr>
        <w:spacing w:after="0"/>
        <w:jc w:val="both"/>
        <w:rPr>
          <w:rFonts w:ascii="Candara" w:hAnsi="Candara"/>
          <w:szCs w:val="24"/>
          <w:lang w:val="en-US"/>
        </w:rPr>
      </w:pPr>
      <w:r w:rsidRPr="00313324">
        <w:rPr>
          <w:rFonts w:ascii="Candara" w:hAnsi="Candara"/>
          <w:b/>
          <w:szCs w:val="24"/>
          <w:lang w:val="en-US"/>
        </w:rPr>
        <w:t>I</w:t>
      </w:r>
      <w:r w:rsidR="00A21759">
        <w:rPr>
          <w:rFonts w:ascii="Candara" w:hAnsi="Candara"/>
          <w:b/>
          <w:szCs w:val="24"/>
          <w:lang w:val="en-US"/>
        </w:rPr>
        <w:t>V</w:t>
      </w:r>
      <w:r w:rsidRPr="00313324">
        <w:rPr>
          <w:rFonts w:ascii="Candara" w:hAnsi="Candara"/>
          <w:b/>
          <w:szCs w:val="24"/>
          <w:lang w:val="en-US"/>
        </w:rPr>
        <w:t xml:space="preserve">/ </w:t>
      </w:r>
      <w:r w:rsidR="00A775E1">
        <w:rPr>
          <w:rFonts w:ascii="Candara" w:hAnsi="Candara"/>
          <w:b/>
          <w:szCs w:val="24"/>
          <w:lang w:val="en-US"/>
        </w:rPr>
        <w:t>QUÁ TRÌNH XÉT DUYỆT HỌC BỔNG</w:t>
      </w:r>
    </w:p>
    <w:p w14:paraId="1865A2C0" w14:textId="6E369508" w:rsidR="00782D13" w:rsidRDefault="00782D13" w:rsidP="00313324">
      <w:pPr>
        <w:pStyle w:val="ListParagraph"/>
        <w:numPr>
          <w:ilvl w:val="0"/>
          <w:numId w:val="5"/>
        </w:numPr>
        <w:spacing w:after="0"/>
        <w:jc w:val="both"/>
        <w:rPr>
          <w:rFonts w:ascii="Candara" w:hAnsi="Candara"/>
          <w:szCs w:val="24"/>
          <w:lang w:val="en-US"/>
        </w:rPr>
      </w:pPr>
      <w:r>
        <w:rPr>
          <w:rFonts w:ascii="Candara" w:hAnsi="Candara"/>
          <w:szCs w:val="24"/>
          <w:lang w:val="en-US"/>
        </w:rPr>
        <w:t xml:space="preserve">Hồ sơ của ứng viên được Hội đồng Khoa học lựa chọn độc lập và gởi danh sách đề cử </w:t>
      </w:r>
    </w:p>
    <w:p w14:paraId="65A59958" w14:textId="3F95FE55" w:rsidR="00537B50" w:rsidRPr="00313324" w:rsidRDefault="00782D13" w:rsidP="00313324">
      <w:pPr>
        <w:pStyle w:val="ListParagraph"/>
        <w:numPr>
          <w:ilvl w:val="0"/>
          <w:numId w:val="5"/>
        </w:numPr>
        <w:spacing w:after="0"/>
        <w:jc w:val="both"/>
        <w:rPr>
          <w:rFonts w:ascii="Candara" w:hAnsi="Candara"/>
          <w:szCs w:val="24"/>
          <w:lang w:val="en-US"/>
        </w:rPr>
      </w:pPr>
      <w:r>
        <w:rPr>
          <w:rFonts w:ascii="Candara" w:hAnsi="Candara"/>
          <w:szCs w:val="24"/>
          <w:lang w:val="en-US"/>
        </w:rPr>
        <w:t>Hội đồng khoa học sẽ họp để bình chọn 3 ứng viên trong danh sách đề cử theo tiêu chí tính hiện đại, sáng tạo và ứng dụng của đề án, đưa ra các giải pháp hữu hiệu cho các vấn đề toàn cầu, đóng góp quan trọng làm nền tảng cho các nghiên cứu khoa học trong tương lai, ngôn ngữ khoa học rõ ràng, dễ hiểu, cách trình bày khoa học và có hệ thống và thành tích khoa học của từng ứng viên )</w:t>
      </w:r>
    </w:p>
    <w:p w14:paraId="65A59959" w14:textId="4F8AE311" w:rsidR="00537B50" w:rsidRPr="00313324" w:rsidRDefault="00E32165" w:rsidP="00313324">
      <w:pPr>
        <w:pStyle w:val="ListParagraph"/>
        <w:numPr>
          <w:ilvl w:val="0"/>
          <w:numId w:val="5"/>
        </w:numPr>
        <w:spacing w:after="0"/>
        <w:jc w:val="both"/>
        <w:rPr>
          <w:rFonts w:ascii="Candara" w:hAnsi="Candara"/>
          <w:szCs w:val="24"/>
          <w:lang w:val="en-US"/>
        </w:rPr>
      </w:pPr>
      <w:r>
        <w:rPr>
          <w:rFonts w:ascii="Candara" w:hAnsi="Candara"/>
          <w:szCs w:val="24"/>
          <w:lang w:val="en-US"/>
        </w:rPr>
        <w:t>Quyết định từ Hội đồng khoa học là quyết định cuối cùng</w:t>
      </w:r>
      <w:r w:rsidR="00FD09BB">
        <w:rPr>
          <w:rFonts w:ascii="Candara" w:hAnsi="Candara"/>
          <w:szCs w:val="24"/>
          <w:lang w:val="en-US"/>
        </w:rPr>
        <w:t xml:space="preserve"> và không cần phải có giải trình </w:t>
      </w:r>
      <w:r w:rsidR="00EB2953">
        <w:rPr>
          <w:rFonts w:ascii="Candara" w:hAnsi="Candara"/>
          <w:szCs w:val="24"/>
          <w:lang w:val="en-US"/>
        </w:rPr>
        <w:t xml:space="preserve">thêm </w:t>
      </w:r>
      <w:r w:rsidR="00FD09BB">
        <w:rPr>
          <w:rFonts w:ascii="Candara" w:hAnsi="Candara"/>
          <w:szCs w:val="24"/>
          <w:lang w:val="en-US"/>
        </w:rPr>
        <w:t>về</w:t>
      </w:r>
      <w:r w:rsidR="00EB2953">
        <w:rPr>
          <w:rFonts w:ascii="Candara" w:hAnsi="Candara"/>
          <w:szCs w:val="24"/>
          <w:lang w:val="en-US"/>
        </w:rPr>
        <w:t xml:space="preserve"> kết quả.</w:t>
      </w:r>
    </w:p>
    <w:p w14:paraId="65A5995A" w14:textId="47A4AA58" w:rsidR="00537B50" w:rsidRPr="00313324" w:rsidRDefault="00FF7297" w:rsidP="00313324">
      <w:pPr>
        <w:pStyle w:val="ListParagraph"/>
        <w:numPr>
          <w:ilvl w:val="0"/>
          <w:numId w:val="5"/>
        </w:numPr>
        <w:spacing w:after="0"/>
        <w:jc w:val="both"/>
        <w:rPr>
          <w:rFonts w:ascii="Candara" w:hAnsi="Candara"/>
          <w:szCs w:val="24"/>
          <w:lang w:val="en-US"/>
        </w:rPr>
      </w:pPr>
      <w:r>
        <w:rPr>
          <w:rFonts w:ascii="Candara" w:hAnsi="Candara"/>
          <w:szCs w:val="24"/>
          <w:lang w:val="en-US"/>
        </w:rPr>
        <w:t xml:space="preserve">Kết quả được công bố đến ứng viên thông qua email hoặc điện thoại </w:t>
      </w:r>
      <w:r w:rsidR="00782D13">
        <w:rPr>
          <w:rFonts w:ascii="Candara" w:hAnsi="Candara"/>
          <w:szCs w:val="24"/>
          <w:lang w:val="en-US"/>
        </w:rPr>
        <w:t xml:space="preserve">sau khi Hội Đồng Khoa học thống nhất danh sách bình chọn để trao học bổng. </w:t>
      </w:r>
    </w:p>
    <w:p w14:paraId="68648EA5" w14:textId="77777777" w:rsidR="00782D13" w:rsidRDefault="00782D13" w:rsidP="00313324">
      <w:pPr>
        <w:spacing w:after="0"/>
        <w:jc w:val="both"/>
        <w:rPr>
          <w:rFonts w:ascii="Candara" w:hAnsi="Candara"/>
          <w:b/>
          <w:bCs/>
          <w:szCs w:val="24"/>
          <w:lang w:val="en-US"/>
        </w:rPr>
      </w:pPr>
    </w:p>
    <w:p w14:paraId="3C7120F9" w14:textId="784ACB42" w:rsidR="004062DF" w:rsidRPr="004062DF" w:rsidRDefault="004062DF" w:rsidP="00313324">
      <w:pPr>
        <w:spacing w:after="0"/>
        <w:jc w:val="both"/>
        <w:rPr>
          <w:rFonts w:ascii="Candara" w:hAnsi="Candara"/>
          <w:b/>
          <w:bCs/>
          <w:szCs w:val="24"/>
          <w:lang w:val="en-US"/>
        </w:rPr>
      </w:pPr>
      <w:r w:rsidRPr="004062DF">
        <w:rPr>
          <w:rFonts w:ascii="Candara" w:hAnsi="Candara"/>
          <w:b/>
          <w:bCs/>
          <w:szCs w:val="24"/>
          <w:lang w:val="en-US"/>
        </w:rPr>
        <w:t xml:space="preserve">V. </w:t>
      </w:r>
      <w:r w:rsidR="00A775E1" w:rsidRPr="004062DF">
        <w:rPr>
          <w:rFonts w:ascii="Candara" w:hAnsi="Candara"/>
          <w:b/>
          <w:bCs/>
          <w:szCs w:val="24"/>
          <w:lang w:val="en-US"/>
        </w:rPr>
        <w:t>CAM KẾT CỦA ỨNG VIÊN NHẬN HỌC BỔNG</w:t>
      </w:r>
    </w:p>
    <w:p w14:paraId="0BA638B4" w14:textId="3C290C34" w:rsidR="004062DF" w:rsidRDefault="008D6161" w:rsidP="008D6161">
      <w:pPr>
        <w:pStyle w:val="ListParagraph"/>
        <w:numPr>
          <w:ilvl w:val="0"/>
          <w:numId w:val="7"/>
        </w:numPr>
        <w:spacing w:after="0"/>
        <w:jc w:val="both"/>
        <w:rPr>
          <w:rFonts w:ascii="Candara" w:hAnsi="Candara"/>
          <w:szCs w:val="24"/>
          <w:lang w:val="en-US"/>
        </w:rPr>
      </w:pPr>
      <w:r>
        <w:rPr>
          <w:rFonts w:ascii="Candara" w:hAnsi="Candara"/>
          <w:szCs w:val="24"/>
          <w:lang w:val="en-US"/>
        </w:rPr>
        <w:t xml:space="preserve">Ứng viên </w:t>
      </w:r>
      <w:r w:rsidR="00782D13">
        <w:rPr>
          <w:rFonts w:ascii="Candara" w:hAnsi="Candara"/>
          <w:szCs w:val="24"/>
          <w:lang w:val="en-US"/>
        </w:rPr>
        <w:t xml:space="preserve">báo cáo tóm tắt </w:t>
      </w:r>
      <w:r>
        <w:rPr>
          <w:rFonts w:ascii="Candara" w:hAnsi="Candara"/>
          <w:szCs w:val="24"/>
          <w:lang w:val="en-US"/>
        </w:rPr>
        <w:t xml:space="preserve">kết </w:t>
      </w:r>
      <w:r w:rsidR="00782D13">
        <w:rPr>
          <w:rFonts w:ascii="Candara" w:hAnsi="Candara"/>
          <w:szCs w:val="24"/>
          <w:lang w:val="en-US"/>
        </w:rPr>
        <w:t xml:space="preserve">quả </w:t>
      </w:r>
      <w:r>
        <w:rPr>
          <w:rFonts w:ascii="Candara" w:hAnsi="Candara"/>
          <w:szCs w:val="24"/>
          <w:lang w:val="en-US"/>
        </w:rPr>
        <w:t>th</w:t>
      </w:r>
      <w:r w:rsidR="00782D13">
        <w:rPr>
          <w:rFonts w:ascii="Candara" w:hAnsi="Candara"/>
          <w:szCs w:val="24"/>
          <w:lang w:val="en-US"/>
        </w:rPr>
        <w:t>ực hiện đề án sau 2 năm được trao học bổng</w:t>
      </w:r>
      <w:r w:rsidR="00452EE3">
        <w:rPr>
          <w:rFonts w:ascii="Candara" w:hAnsi="Candara"/>
          <w:szCs w:val="24"/>
          <w:lang w:val="en-US"/>
        </w:rPr>
        <w:t>;</w:t>
      </w:r>
    </w:p>
    <w:p w14:paraId="62AC7638" w14:textId="31CA8502" w:rsidR="00452EE3" w:rsidRDefault="00452EE3" w:rsidP="00452EE3">
      <w:pPr>
        <w:pStyle w:val="ListParagraph"/>
        <w:numPr>
          <w:ilvl w:val="0"/>
          <w:numId w:val="7"/>
        </w:numPr>
        <w:spacing w:after="0"/>
        <w:jc w:val="both"/>
        <w:rPr>
          <w:rFonts w:ascii="Candara" w:hAnsi="Candara"/>
          <w:szCs w:val="24"/>
          <w:lang w:val="en-US"/>
        </w:rPr>
      </w:pPr>
      <w:r>
        <w:rPr>
          <w:rFonts w:ascii="Candara" w:hAnsi="Candara"/>
          <w:szCs w:val="24"/>
          <w:lang w:val="en-US"/>
        </w:rPr>
        <w:t xml:space="preserve">Ứng viên tham gia </w:t>
      </w:r>
      <w:r w:rsidR="00782D13">
        <w:rPr>
          <w:rFonts w:ascii="Candara" w:hAnsi="Candara"/>
          <w:szCs w:val="24"/>
          <w:lang w:val="en-US"/>
        </w:rPr>
        <w:t xml:space="preserve">vào </w:t>
      </w:r>
      <w:r>
        <w:rPr>
          <w:rFonts w:ascii="Candara" w:hAnsi="Candara"/>
          <w:szCs w:val="24"/>
          <w:lang w:val="en-US"/>
        </w:rPr>
        <w:t xml:space="preserve">Lễ trao giải L’Oreal – UNESCO </w:t>
      </w:r>
      <w:r w:rsidR="00E1616B">
        <w:rPr>
          <w:rFonts w:ascii="Candara" w:hAnsi="Candara"/>
          <w:szCs w:val="24"/>
          <w:lang w:val="en-US"/>
        </w:rPr>
        <w:t>Vì sự phát triển phụ nữ trong khoa học được tổ chức tại Việt Nam</w:t>
      </w:r>
      <w:r w:rsidR="00782D13">
        <w:rPr>
          <w:rFonts w:ascii="Candara" w:hAnsi="Candara"/>
          <w:szCs w:val="24"/>
          <w:lang w:val="en-US"/>
        </w:rPr>
        <w:t xml:space="preserve"> hoặc tại Pháp (nếu được bình chọn cho giải thưởng quốc tế)</w:t>
      </w:r>
      <w:r w:rsidR="006B73C6">
        <w:rPr>
          <w:rFonts w:ascii="Candara" w:hAnsi="Candara"/>
          <w:szCs w:val="24"/>
          <w:lang w:val="en-US"/>
        </w:rPr>
        <w:t>, chi phí đi lại, ăn ở sẽ do L’Oreal tài trợ</w:t>
      </w:r>
      <w:r w:rsidR="008A3AAB">
        <w:rPr>
          <w:rFonts w:ascii="Candara" w:hAnsi="Candara"/>
          <w:szCs w:val="24"/>
          <w:lang w:val="en-US"/>
        </w:rPr>
        <w:t>.</w:t>
      </w:r>
    </w:p>
    <w:p w14:paraId="5BABEF89" w14:textId="36962BD2" w:rsidR="00E1616B" w:rsidRDefault="00E1616B" w:rsidP="00452EE3">
      <w:pPr>
        <w:pStyle w:val="ListParagraph"/>
        <w:numPr>
          <w:ilvl w:val="0"/>
          <w:numId w:val="7"/>
        </w:numPr>
        <w:spacing w:after="0"/>
        <w:jc w:val="both"/>
        <w:rPr>
          <w:rFonts w:ascii="Candara" w:hAnsi="Candara"/>
          <w:szCs w:val="24"/>
          <w:lang w:val="en-US"/>
        </w:rPr>
      </w:pPr>
      <w:r>
        <w:rPr>
          <w:rFonts w:ascii="Candara" w:hAnsi="Candara"/>
          <w:szCs w:val="24"/>
          <w:lang w:val="en-US"/>
        </w:rPr>
        <w:t xml:space="preserve">Ứng viên </w:t>
      </w:r>
      <w:r w:rsidR="006B73C6">
        <w:rPr>
          <w:rFonts w:ascii="Candara" w:hAnsi="Candara"/>
          <w:szCs w:val="24"/>
          <w:lang w:val="en-US"/>
        </w:rPr>
        <w:t xml:space="preserve">không thông báo kết quả </w:t>
      </w:r>
      <w:r w:rsidR="00A2730D">
        <w:rPr>
          <w:rFonts w:ascii="Candara" w:hAnsi="Candara"/>
          <w:szCs w:val="24"/>
          <w:lang w:val="en-US"/>
        </w:rPr>
        <w:t>cho đến ngày diễn ra Lễ trao giải</w:t>
      </w:r>
      <w:r w:rsidR="008A3AAB">
        <w:rPr>
          <w:rFonts w:ascii="Candara" w:hAnsi="Candara"/>
          <w:szCs w:val="24"/>
          <w:lang w:val="en-US"/>
        </w:rPr>
        <w:t>.</w:t>
      </w:r>
    </w:p>
    <w:p w14:paraId="6A360FCF" w14:textId="347D58BB" w:rsidR="006A51E9" w:rsidRPr="006B73C6" w:rsidRDefault="00792627" w:rsidP="006A51E9">
      <w:pPr>
        <w:pStyle w:val="ListParagraph"/>
        <w:numPr>
          <w:ilvl w:val="0"/>
          <w:numId w:val="7"/>
        </w:numPr>
        <w:spacing w:after="0"/>
        <w:jc w:val="both"/>
        <w:rPr>
          <w:rFonts w:ascii="Candara" w:hAnsi="Candara"/>
          <w:szCs w:val="24"/>
          <w:lang w:val="en-US"/>
        </w:rPr>
      </w:pPr>
      <w:r w:rsidRPr="006B73C6">
        <w:rPr>
          <w:rFonts w:ascii="Candara" w:hAnsi="Candara"/>
          <w:szCs w:val="24"/>
          <w:lang w:val="en-US"/>
        </w:rPr>
        <w:t xml:space="preserve">Ứng viên đồng ý </w:t>
      </w:r>
      <w:r w:rsidR="006B73C6" w:rsidRPr="006B73C6">
        <w:rPr>
          <w:rFonts w:ascii="Candara" w:hAnsi="Candara"/>
          <w:szCs w:val="24"/>
          <w:lang w:val="en-US"/>
        </w:rPr>
        <w:t xml:space="preserve">tham gia vào hoạt động </w:t>
      </w:r>
      <w:r w:rsidRPr="006B73C6">
        <w:rPr>
          <w:rFonts w:ascii="Candara" w:hAnsi="Candara"/>
          <w:szCs w:val="24"/>
          <w:lang w:val="en-US"/>
        </w:rPr>
        <w:t xml:space="preserve">quay phim, chụp ảnh, phỏng vấn </w:t>
      </w:r>
      <w:r w:rsidR="006B73C6" w:rsidRPr="006B73C6">
        <w:rPr>
          <w:rFonts w:ascii="Candara" w:hAnsi="Candara"/>
          <w:szCs w:val="24"/>
          <w:lang w:val="en-US"/>
        </w:rPr>
        <w:t xml:space="preserve">cho </w:t>
      </w:r>
      <w:r w:rsidRPr="006B73C6">
        <w:rPr>
          <w:rFonts w:ascii="Candara" w:hAnsi="Candara"/>
          <w:szCs w:val="24"/>
          <w:lang w:val="en-US"/>
        </w:rPr>
        <w:t>mục đích truyền thông của Chương trình</w:t>
      </w:r>
      <w:r w:rsidR="008D089B" w:rsidRPr="006B73C6">
        <w:rPr>
          <w:rFonts w:ascii="Candara" w:hAnsi="Candara"/>
          <w:szCs w:val="24"/>
          <w:lang w:val="en-US"/>
        </w:rPr>
        <w:t xml:space="preserve">, không vì mục đích thương mại hay mục đích khác. </w:t>
      </w:r>
      <w:r w:rsidR="00B9189A" w:rsidRPr="006B73C6">
        <w:rPr>
          <w:rFonts w:ascii="Candara" w:hAnsi="Candara"/>
          <w:szCs w:val="24"/>
          <w:lang w:val="en-US"/>
        </w:rPr>
        <w:t xml:space="preserve">Hình ảnh, video, bài phỏng vấn </w:t>
      </w:r>
      <w:r w:rsidR="006B73C6" w:rsidRPr="006B73C6">
        <w:rPr>
          <w:rFonts w:ascii="Candara" w:hAnsi="Candara"/>
          <w:szCs w:val="24"/>
          <w:lang w:val="en-US"/>
        </w:rPr>
        <w:t xml:space="preserve">của ứng viên </w:t>
      </w:r>
      <w:r w:rsidR="008D089B" w:rsidRPr="006B73C6">
        <w:rPr>
          <w:rFonts w:ascii="Candara" w:hAnsi="Candara"/>
          <w:szCs w:val="24"/>
          <w:lang w:val="en-US"/>
        </w:rPr>
        <w:t xml:space="preserve">được </w:t>
      </w:r>
      <w:r w:rsidR="006B73C6" w:rsidRPr="006B73C6">
        <w:rPr>
          <w:rFonts w:ascii="Candara" w:hAnsi="Candara"/>
          <w:szCs w:val="24"/>
          <w:lang w:val="en-US"/>
        </w:rPr>
        <w:t xml:space="preserve">phép </w:t>
      </w:r>
      <w:r w:rsidR="008D089B" w:rsidRPr="006B73C6">
        <w:rPr>
          <w:rFonts w:ascii="Candara" w:hAnsi="Candara"/>
          <w:szCs w:val="24"/>
          <w:lang w:val="en-US"/>
        </w:rPr>
        <w:t>sử dụng</w:t>
      </w:r>
      <w:r w:rsidR="00B93B60" w:rsidRPr="006B73C6">
        <w:rPr>
          <w:rFonts w:ascii="Candara" w:hAnsi="Candara"/>
          <w:szCs w:val="24"/>
          <w:lang w:val="en-US"/>
        </w:rPr>
        <w:t xml:space="preserve"> bao gồm, nhưng không giới hạn</w:t>
      </w:r>
      <w:r w:rsidR="008D089B" w:rsidRPr="006B73C6">
        <w:rPr>
          <w:rFonts w:ascii="Candara" w:hAnsi="Candara"/>
          <w:szCs w:val="24"/>
          <w:lang w:val="en-US"/>
        </w:rPr>
        <w:t xml:space="preserve"> tr</w:t>
      </w:r>
      <w:r w:rsidR="006452E1" w:rsidRPr="006B73C6">
        <w:rPr>
          <w:rFonts w:ascii="Candara" w:hAnsi="Candara"/>
          <w:szCs w:val="24"/>
          <w:lang w:val="en-US"/>
        </w:rPr>
        <w:t xml:space="preserve">ên các phương tiện </w:t>
      </w:r>
      <w:r w:rsidR="00F42037" w:rsidRPr="006B73C6">
        <w:rPr>
          <w:rFonts w:ascii="Candara" w:hAnsi="Candara"/>
          <w:szCs w:val="24"/>
          <w:lang w:val="en-US"/>
        </w:rPr>
        <w:t>tivi,</w:t>
      </w:r>
      <w:r w:rsidR="006452E1" w:rsidRPr="006B73C6">
        <w:rPr>
          <w:rFonts w:ascii="Candara" w:hAnsi="Candara"/>
          <w:szCs w:val="24"/>
          <w:lang w:val="en-US"/>
        </w:rPr>
        <w:t xml:space="preserve"> báo chí, internet, </w:t>
      </w:r>
      <w:r w:rsidR="00B93B60" w:rsidRPr="006B73C6">
        <w:rPr>
          <w:rFonts w:ascii="Candara" w:hAnsi="Candara"/>
          <w:szCs w:val="24"/>
          <w:lang w:val="en-US"/>
        </w:rPr>
        <w:t>sự kiện,</w:t>
      </w:r>
      <w:r w:rsidR="00F42037" w:rsidRPr="006B73C6">
        <w:rPr>
          <w:rFonts w:ascii="Candara" w:hAnsi="Candara"/>
          <w:szCs w:val="24"/>
          <w:lang w:val="en-US"/>
        </w:rPr>
        <w:t xml:space="preserve"> triển lãm</w:t>
      </w:r>
      <w:r w:rsidR="006B73C6" w:rsidRPr="006B73C6">
        <w:rPr>
          <w:rFonts w:ascii="Candara" w:hAnsi="Candara"/>
          <w:szCs w:val="24"/>
          <w:lang w:val="en-US"/>
        </w:rPr>
        <w:t>..</w:t>
      </w:r>
      <w:r w:rsidR="00F42037" w:rsidRPr="006B73C6">
        <w:rPr>
          <w:rFonts w:ascii="Candara" w:hAnsi="Candara"/>
          <w:szCs w:val="24"/>
          <w:lang w:val="en-US"/>
        </w:rPr>
        <w:t>.</w:t>
      </w:r>
      <w:r w:rsidR="006A51E9" w:rsidRPr="006B73C6">
        <w:rPr>
          <w:rFonts w:ascii="Candara" w:hAnsi="Candara"/>
          <w:szCs w:val="24"/>
          <w:lang w:val="en-US"/>
        </w:rPr>
        <w:t xml:space="preserve"> </w:t>
      </w:r>
      <w:r w:rsidR="006B73C6" w:rsidRPr="006B73C6">
        <w:rPr>
          <w:rFonts w:ascii="Candara" w:hAnsi="Candara"/>
          <w:szCs w:val="24"/>
          <w:lang w:val="en-US"/>
        </w:rPr>
        <w:t xml:space="preserve"> </w:t>
      </w:r>
      <w:r w:rsidR="006A51E9" w:rsidRPr="006B73C6">
        <w:rPr>
          <w:rFonts w:ascii="Candara" w:hAnsi="Candara"/>
          <w:szCs w:val="24"/>
          <w:lang w:val="en-US"/>
        </w:rPr>
        <w:t>Ứng viên không nhận thêm chi phí cho các hoạt động truyền thông nêu trên.</w:t>
      </w:r>
    </w:p>
    <w:p w14:paraId="46D50BD9" w14:textId="415D6270" w:rsidR="00813576" w:rsidRDefault="00813576" w:rsidP="00813576">
      <w:pPr>
        <w:pStyle w:val="ListParagraph"/>
        <w:numPr>
          <w:ilvl w:val="0"/>
          <w:numId w:val="7"/>
        </w:numPr>
        <w:spacing w:after="0"/>
        <w:jc w:val="both"/>
        <w:rPr>
          <w:rFonts w:ascii="Candara" w:hAnsi="Candara"/>
          <w:szCs w:val="24"/>
          <w:lang w:val="en-US"/>
        </w:rPr>
      </w:pPr>
      <w:r>
        <w:rPr>
          <w:rFonts w:ascii="Candara" w:hAnsi="Candara"/>
          <w:szCs w:val="24"/>
          <w:lang w:val="en-US"/>
        </w:rPr>
        <w:t>Tiền học bổng được chuyển khoản trực tiếp cho ứng viên sau Lễ trao giải</w:t>
      </w:r>
      <w:r w:rsidR="009D6AC1">
        <w:rPr>
          <w:rFonts w:ascii="Candara" w:hAnsi="Candara"/>
          <w:szCs w:val="24"/>
          <w:lang w:val="en-US"/>
        </w:rPr>
        <w:t xml:space="preserve">, sau khi </w:t>
      </w:r>
      <w:r w:rsidR="006B73C6">
        <w:rPr>
          <w:rFonts w:ascii="Candara" w:hAnsi="Candara"/>
          <w:szCs w:val="24"/>
          <w:lang w:val="en-US"/>
        </w:rPr>
        <w:t xml:space="preserve">đã </w:t>
      </w:r>
      <w:r w:rsidR="009D6AC1">
        <w:rPr>
          <w:rFonts w:ascii="Candara" w:hAnsi="Candara"/>
          <w:szCs w:val="24"/>
          <w:lang w:val="en-US"/>
        </w:rPr>
        <w:t>hoàn thành đầy đủ hồ sơ thanh toán liên quan</w:t>
      </w:r>
      <w:r w:rsidR="007C272D">
        <w:rPr>
          <w:rFonts w:ascii="Candara" w:hAnsi="Candara"/>
          <w:szCs w:val="24"/>
          <w:lang w:val="en-US"/>
        </w:rPr>
        <w:t xml:space="preserve">. Ứng viên chịu trách nhiệm về các khoản thuế thu nhập </w:t>
      </w:r>
      <w:r w:rsidR="006B73C6">
        <w:rPr>
          <w:rFonts w:ascii="Candara" w:hAnsi="Candara"/>
          <w:szCs w:val="24"/>
          <w:lang w:val="en-US"/>
        </w:rPr>
        <w:t>từ việc nhận học bổng của chương trình</w:t>
      </w:r>
      <w:r w:rsidR="008A3AAB">
        <w:rPr>
          <w:rFonts w:ascii="Candara" w:hAnsi="Candara"/>
          <w:szCs w:val="24"/>
          <w:lang w:val="en-US"/>
        </w:rPr>
        <w:t>.</w:t>
      </w:r>
    </w:p>
    <w:p w14:paraId="65A5995E" w14:textId="77777777" w:rsidR="00C907B3" w:rsidRPr="00313324" w:rsidRDefault="00C907B3" w:rsidP="00313324">
      <w:pPr>
        <w:spacing w:after="0"/>
        <w:jc w:val="both"/>
        <w:rPr>
          <w:rFonts w:ascii="Candara" w:hAnsi="Candara"/>
          <w:szCs w:val="24"/>
          <w:lang w:val="en-US"/>
        </w:rPr>
      </w:pPr>
    </w:p>
    <w:p w14:paraId="65A5995F" w14:textId="30C92BA1" w:rsidR="00F70EB5" w:rsidRDefault="00F70EB5" w:rsidP="00313324">
      <w:pPr>
        <w:spacing w:after="0"/>
        <w:jc w:val="both"/>
        <w:rPr>
          <w:rFonts w:ascii="Candara" w:hAnsi="Candara"/>
          <w:szCs w:val="24"/>
        </w:rPr>
      </w:pPr>
      <w:r w:rsidRPr="00313324">
        <w:rPr>
          <w:rFonts w:ascii="Candara" w:hAnsi="Candara"/>
          <w:szCs w:val="24"/>
        </w:rPr>
        <w:t xml:space="preserve">Thời gian nhận hồ sơ </w:t>
      </w:r>
      <w:r w:rsidR="00C907B3" w:rsidRPr="00313324">
        <w:rPr>
          <w:rFonts w:ascii="Candara" w:hAnsi="Candara"/>
          <w:szCs w:val="24"/>
          <w:lang w:val="en-US"/>
        </w:rPr>
        <w:t xml:space="preserve">học bổng </w:t>
      </w:r>
      <w:r w:rsidRPr="00313324">
        <w:rPr>
          <w:rFonts w:ascii="Candara" w:hAnsi="Candara"/>
          <w:szCs w:val="24"/>
        </w:rPr>
        <w:t>nghiên cứu khoa học cấp quốc gia</w:t>
      </w:r>
      <w:r w:rsidR="008A3AAB">
        <w:rPr>
          <w:rFonts w:ascii="Candara" w:hAnsi="Candara"/>
          <w:szCs w:val="24"/>
          <w:lang w:val="en-US"/>
        </w:rPr>
        <w:t xml:space="preserve"> </w:t>
      </w:r>
      <w:r w:rsidR="00FB2612">
        <w:rPr>
          <w:rFonts w:ascii="Candara" w:hAnsi="Candara"/>
          <w:szCs w:val="24"/>
          <w:lang w:val="en-US"/>
        </w:rPr>
        <w:t xml:space="preserve">từ ngày </w:t>
      </w:r>
      <w:r w:rsidR="00FB2612" w:rsidRPr="008A3AAB">
        <w:rPr>
          <w:rFonts w:ascii="Candara" w:hAnsi="Candara"/>
          <w:b/>
          <w:bCs/>
          <w:szCs w:val="24"/>
          <w:lang w:val="en-US"/>
        </w:rPr>
        <w:t>1</w:t>
      </w:r>
      <w:r w:rsidR="006B73C6" w:rsidRPr="008A3AAB">
        <w:rPr>
          <w:rFonts w:ascii="Candara" w:hAnsi="Candara"/>
          <w:b/>
          <w:bCs/>
          <w:szCs w:val="24"/>
          <w:lang w:val="en-US"/>
        </w:rPr>
        <w:t>7</w:t>
      </w:r>
      <w:r w:rsidR="00FB2612" w:rsidRPr="008A3AAB">
        <w:rPr>
          <w:rFonts w:ascii="Candara" w:hAnsi="Candara"/>
          <w:b/>
          <w:bCs/>
          <w:szCs w:val="24"/>
          <w:lang w:val="en-US"/>
        </w:rPr>
        <w:t xml:space="preserve">/03/2022 </w:t>
      </w:r>
      <w:r w:rsidRPr="008A3AAB">
        <w:rPr>
          <w:rFonts w:ascii="Candara" w:hAnsi="Candara"/>
          <w:b/>
          <w:bCs/>
          <w:szCs w:val="24"/>
        </w:rPr>
        <w:t xml:space="preserve">đến hết ngày </w:t>
      </w:r>
      <w:r w:rsidR="006B73C6" w:rsidRPr="008A3AAB">
        <w:rPr>
          <w:rFonts w:ascii="Candara" w:hAnsi="Candara"/>
          <w:b/>
          <w:bCs/>
          <w:szCs w:val="24"/>
          <w:lang w:val="en-US"/>
        </w:rPr>
        <w:t>17</w:t>
      </w:r>
      <w:r w:rsidRPr="008A3AAB">
        <w:rPr>
          <w:rFonts w:ascii="Candara" w:hAnsi="Candara"/>
          <w:b/>
          <w:bCs/>
          <w:szCs w:val="24"/>
        </w:rPr>
        <w:t>/</w:t>
      </w:r>
      <w:r w:rsidR="00FB2612" w:rsidRPr="008A3AAB">
        <w:rPr>
          <w:rFonts w:ascii="Candara" w:hAnsi="Candara"/>
          <w:b/>
          <w:bCs/>
          <w:szCs w:val="24"/>
          <w:lang w:val="en-US"/>
        </w:rPr>
        <w:t>0</w:t>
      </w:r>
      <w:r w:rsidR="006B73C6" w:rsidRPr="008A3AAB">
        <w:rPr>
          <w:rFonts w:ascii="Candara" w:hAnsi="Candara"/>
          <w:b/>
          <w:bCs/>
          <w:szCs w:val="24"/>
          <w:lang w:val="en-US"/>
        </w:rPr>
        <w:t>6</w:t>
      </w:r>
      <w:r w:rsidRPr="008A3AAB">
        <w:rPr>
          <w:rFonts w:ascii="Candara" w:hAnsi="Candara"/>
          <w:b/>
          <w:bCs/>
          <w:szCs w:val="24"/>
        </w:rPr>
        <w:t>/20</w:t>
      </w:r>
      <w:r w:rsidR="00FB2612" w:rsidRPr="008A3AAB">
        <w:rPr>
          <w:rFonts w:ascii="Candara" w:hAnsi="Candara"/>
          <w:b/>
          <w:bCs/>
          <w:szCs w:val="24"/>
          <w:lang w:val="en-US"/>
        </w:rPr>
        <w:t>22</w:t>
      </w:r>
      <w:r w:rsidRPr="008A3AAB">
        <w:rPr>
          <w:rFonts w:ascii="Candara" w:hAnsi="Candara"/>
          <w:b/>
          <w:bCs/>
          <w:szCs w:val="24"/>
        </w:rPr>
        <w:t xml:space="preserve">. </w:t>
      </w:r>
    </w:p>
    <w:p w14:paraId="302966A9" w14:textId="3F541C70" w:rsidR="006B73C6" w:rsidRDefault="006B73C6" w:rsidP="00313324">
      <w:pPr>
        <w:spacing w:after="0"/>
        <w:jc w:val="both"/>
        <w:rPr>
          <w:rFonts w:ascii="Candara" w:hAnsi="Candara"/>
          <w:szCs w:val="24"/>
        </w:rPr>
      </w:pPr>
    </w:p>
    <w:p w14:paraId="18D3D3A0" w14:textId="309B9069" w:rsidR="006B73C6" w:rsidRDefault="006B73C6" w:rsidP="00313324">
      <w:pPr>
        <w:spacing w:after="0"/>
        <w:jc w:val="both"/>
        <w:rPr>
          <w:rFonts w:ascii="Candara" w:hAnsi="Candara"/>
          <w:szCs w:val="24"/>
          <w:lang w:val="en-US"/>
        </w:rPr>
      </w:pPr>
      <w:r>
        <w:rPr>
          <w:rFonts w:ascii="Candara" w:hAnsi="Candara"/>
          <w:szCs w:val="24"/>
          <w:lang w:val="en-US"/>
        </w:rPr>
        <w:t>Lễ trao giải dự kiến tổ chức vào tháng 10/2022</w:t>
      </w:r>
      <w:r w:rsidR="008A3AAB">
        <w:rPr>
          <w:rFonts w:ascii="Candara" w:hAnsi="Candara"/>
          <w:szCs w:val="24"/>
          <w:lang w:val="en-US"/>
        </w:rPr>
        <w:t>.</w:t>
      </w:r>
    </w:p>
    <w:p w14:paraId="39B3DC22" w14:textId="77777777" w:rsidR="006B73C6" w:rsidRPr="006B73C6" w:rsidRDefault="006B73C6" w:rsidP="00313324">
      <w:pPr>
        <w:spacing w:after="0"/>
        <w:jc w:val="both"/>
        <w:rPr>
          <w:rFonts w:ascii="Candara" w:hAnsi="Candara"/>
          <w:szCs w:val="24"/>
          <w:lang w:val="en-US"/>
        </w:rPr>
      </w:pPr>
    </w:p>
    <w:p w14:paraId="65A59960" w14:textId="77777777" w:rsidR="004B5F37" w:rsidRPr="002278F0" w:rsidRDefault="004B5F37" w:rsidP="00537B50">
      <w:pPr>
        <w:jc w:val="center"/>
        <w:rPr>
          <w:rFonts w:ascii="Segoe UI" w:hAnsi="Segoe UI" w:cs="Segoe UI"/>
          <w:sz w:val="22"/>
          <w:lang w:val="en-US"/>
        </w:rPr>
      </w:pPr>
      <w:r w:rsidRPr="002278F0">
        <w:rPr>
          <w:rFonts w:ascii="Segoe UI" w:hAnsi="Segoe UI" w:cs="Segoe UI"/>
          <w:noProof/>
          <w:sz w:val="22"/>
          <w:lang w:eastAsia="vi-VN"/>
        </w:rPr>
        <mc:AlternateContent>
          <mc:Choice Requires="wps">
            <w:drawing>
              <wp:anchor distT="0" distB="0" distL="114300" distR="114300" simplePos="0" relativeHeight="251659264" behindDoc="0" locked="0" layoutInCell="1" allowOverlap="1" wp14:anchorId="65A59966" wp14:editId="68CDF53F">
                <wp:simplePos x="0" y="0"/>
                <wp:positionH relativeFrom="column">
                  <wp:posOffset>228600</wp:posOffset>
                </wp:positionH>
                <wp:positionV relativeFrom="paragraph">
                  <wp:posOffset>135254</wp:posOffset>
                </wp:positionV>
                <wp:extent cx="6098540" cy="1724025"/>
                <wp:effectExtent l="0" t="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724025"/>
                        </a:xfrm>
                        <a:prstGeom prst="rect">
                          <a:avLst/>
                        </a:prstGeom>
                        <a:solidFill>
                          <a:srgbClr val="FFFFFF"/>
                        </a:solidFill>
                        <a:ln w="9525">
                          <a:solidFill>
                            <a:srgbClr val="000000"/>
                          </a:solidFill>
                          <a:miter lim="800000"/>
                          <a:headEnd/>
                          <a:tailEnd/>
                        </a:ln>
                      </wps:spPr>
                      <wps:txbx>
                        <w:txbxContent>
                          <w:p w14:paraId="65A59968" w14:textId="77777777" w:rsidR="005E0E0A" w:rsidRPr="00F70EB5" w:rsidRDefault="000A1311" w:rsidP="00F76D85">
                            <w:pPr>
                              <w:spacing w:after="0"/>
                              <w:ind w:left="90"/>
                              <w:jc w:val="center"/>
                              <w:rPr>
                                <w:rFonts w:ascii="Segoe UI" w:hAnsi="Segoe UI" w:cs="Segoe UI"/>
                                <w:i/>
                                <w:lang w:val="en-US"/>
                              </w:rPr>
                            </w:pPr>
                            <w:r w:rsidRPr="00F70EB5">
                              <w:rPr>
                                <w:rFonts w:ascii="Segoe UI" w:hAnsi="Segoe UI" w:cs="Segoe UI"/>
                                <w:i/>
                                <w:lang w:val="en-US"/>
                              </w:rPr>
                              <w:t xml:space="preserve">Thông tin chi tiết, vui lòng liên hệ </w:t>
                            </w:r>
                          </w:p>
                          <w:p w14:paraId="65A59969" w14:textId="1837BB0D" w:rsidR="005E0E0A" w:rsidRPr="00F76D85" w:rsidRDefault="006B73C6" w:rsidP="000A1311">
                            <w:pPr>
                              <w:spacing w:before="240" w:after="0"/>
                              <w:ind w:left="90"/>
                              <w:rPr>
                                <w:rFonts w:ascii="Segoe UI" w:hAnsi="Segoe UI" w:cs="Segoe UI"/>
                                <w:b/>
                                <w:sz w:val="22"/>
                                <w:lang w:val="en-US"/>
                              </w:rPr>
                            </w:pPr>
                            <w:r>
                              <w:rPr>
                                <w:rFonts w:ascii="Segoe UI" w:hAnsi="Segoe UI" w:cs="Segoe UI"/>
                                <w:b/>
                                <w:sz w:val="22"/>
                                <w:lang w:val="en-US"/>
                              </w:rPr>
                              <w:t xml:space="preserve">                     </w:t>
                            </w:r>
                            <w:r w:rsidR="000A1311">
                              <w:rPr>
                                <w:rFonts w:ascii="Segoe UI" w:hAnsi="Segoe UI" w:cs="Segoe UI"/>
                                <w:b/>
                                <w:sz w:val="22"/>
                                <w:lang w:val="en-US"/>
                              </w:rPr>
                              <w:t>Chư</w:t>
                            </w:r>
                            <w:r w:rsidR="00690001">
                              <w:rPr>
                                <w:rFonts w:ascii="Segoe UI" w:hAnsi="Segoe UI" w:cs="Segoe UI"/>
                                <w:b/>
                                <w:sz w:val="22"/>
                                <w:lang w:val="en-US"/>
                              </w:rPr>
                              <w:t xml:space="preserve">ơng trình </w:t>
                            </w:r>
                            <w:r w:rsidR="00B95161">
                              <w:rPr>
                                <w:rFonts w:ascii="Segoe UI" w:hAnsi="Segoe UI" w:cs="Segoe UI"/>
                                <w:b/>
                                <w:sz w:val="22"/>
                                <w:lang w:val="en-US"/>
                              </w:rPr>
                              <w:t xml:space="preserve">L’Oreal – UNESCO </w:t>
                            </w:r>
                            <w:r w:rsidR="00690001">
                              <w:rPr>
                                <w:rFonts w:ascii="Segoe UI" w:hAnsi="Segoe UI" w:cs="Segoe UI"/>
                                <w:b/>
                                <w:sz w:val="22"/>
                                <w:lang w:val="en-US"/>
                              </w:rPr>
                              <w:t xml:space="preserve">For Women in Science </w:t>
                            </w:r>
                            <w:r w:rsidR="00B95161">
                              <w:rPr>
                                <w:rFonts w:ascii="Segoe UI" w:hAnsi="Segoe UI" w:cs="Segoe UI"/>
                                <w:b/>
                                <w:sz w:val="22"/>
                                <w:lang w:val="en-US"/>
                              </w:rPr>
                              <w:t xml:space="preserve">Việt Nam </w:t>
                            </w:r>
                          </w:p>
                          <w:p w14:paraId="65A5996B" w14:textId="2D0FA263" w:rsidR="005E0E0A" w:rsidRDefault="000A1311" w:rsidP="00F76D85">
                            <w:pPr>
                              <w:spacing w:after="0"/>
                              <w:ind w:left="90"/>
                              <w:jc w:val="center"/>
                              <w:rPr>
                                <w:rFonts w:ascii="Segoe UI" w:hAnsi="Segoe UI" w:cs="Segoe UI"/>
                                <w:sz w:val="22"/>
                                <w:lang w:val="en-US"/>
                              </w:rPr>
                            </w:pPr>
                            <w:r>
                              <w:rPr>
                                <w:rFonts w:ascii="Segoe UI" w:hAnsi="Segoe UI" w:cs="Segoe UI"/>
                                <w:sz w:val="22"/>
                                <w:lang w:val="en-US"/>
                              </w:rPr>
                              <w:t xml:space="preserve">Phương Lê </w:t>
                            </w:r>
                            <w:r w:rsidR="005E0E0A" w:rsidRPr="00F76D85">
                              <w:rPr>
                                <w:rFonts w:ascii="Segoe UI" w:hAnsi="Segoe UI" w:cs="Segoe UI"/>
                                <w:sz w:val="22"/>
                                <w:lang w:val="en-US"/>
                              </w:rPr>
                              <w:t xml:space="preserve">/ </w:t>
                            </w:r>
                            <w:hyperlink r:id="rId9" w:history="1">
                              <w:r w:rsidR="00E15356" w:rsidRPr="000D4CD7">
                                <w:rPr>
                                  <w:rStyle w:val="Hyperlink"/>
                                  <w:rFonts w:ascii="Segoe UI" w:hAnsi="Segoe UI" w:cs="Segoe UI"/>
                                  <w:sz w:val="22"/>
                                  <w:lang w:val="en-US"/>
                                </w:rPr>
                                <w:t>phuong.le@loreal.com</w:t>
                              </w:r>
                            </w:hyperlink>
                            <w:r w:rsidR="00690001">
                              <w:rPr>
                                <w:rFonts w:ascii="Segoe UI" w:hAnsi="Segoe UI" w:cs="Segoe UI"/>
                                <w:sz w:val="22"/>
                                <w:lang w:val="en-US"/>
                              </w:rPr>
                              <w:t xml:space="preserve"> </w:t>
                            </w:r>
                            <w:r w:rsidR="00F76D85" w:rsidRPr="00F76D85">
                              <w:rPr>
                                <w:rFonts w:ascii="Segoe UI" w:hAnsi="Segoe UI" w:cs="Segoe UI"/>
                                <w:sz w:val="22"/>
                                <w:lang w:val="en-US"/>
                              </w:rPr>
                              <w:t>/ +</w:t>
                            </w:r>
                            <w:r w:rsidR="00F70EB5">
                              <w:rPr>
                                <w:rFonts w:ascii="Segoe UI" w:hAnsi="Segoe UI" w:cs="Segoe UI"/>
                                <w:sz w:val="22"/>
                                <w:lang w:val="en-US"/>
                              </w:rPr>
                              <w:t>84 8</w:t>
                            </w:r>
                            <w:r w:rsidR="00690001">
                              <w:rPr>
                                <w:rFonts w:ascii="Segoe UI" w:hAnsi="Segoe UI" w:cs="Segoe UI"/>
                                <w:sz w:val="22"/>
                                <w:lang w:val="en-US"/>
                              </w:rPr>
                              <w:t xml:space="preserve"> 3936 9142 – ext. 165</w:t>
                            </w:r>
                          </w:p>
                          <w:p w14:paraId="4BD58070" w14:textId="6CD171DA" w:rsidR="006B73C6" w:rsidRDefault="00665572" w:rsidP="00F76D85">
                            <w:pPr>
                              <w:spacing w:after="0"/>
                              <w:ind w:left="90"/>
                              <w:jc w:val="center"/>
                              <w:rPr>
                                <w:rFonts w:ascii="Segoe UI" w:hAnsi="Segoe UI" w:cs="Segoe UI"/>
                                <w:sz w:val="22"/>
                                <w:lang w:val="en-US"/>
                              </w:rPr>
                            </w:pPr>
                            <w:hyperlink r:id="rId10" w:history="1">
                              <w:r w:rsidR="006B73C6" w:rsidRPr="0058142B">
                                <w:rPr>
                                  <w:rStyle w:val="Hyperlink"/>
                                  <w:rFonts w:ascii="Segoe UI" w:hAnsi="Segoe UI" w:cs="Segoe UI"/>
                                  <w:sz w:val="22"/>
                                  <w:lang w:val="en-US"/>
                                </w:rPr>
                                <w:t>www.giaithuongkhoahocnu.vn</w:t>
                              </w:r>
                            </w:hyperlink>
                          </w:p>
                          <w:p w14:paraId="2D6BE8C8" w14:textId="2ED355C9" w:rsidR="006B73C6" w:rsidRDefault="00665572" w:rsidP="00F76D85">
                            <w:pPr>
                              <w:spacing w:after="0"/>
                              <w:ind w:left="90"/>
                              <w:jc w:val="center"/>
                              <w:rPr>
                                <w:rFonts w:ascii="Segoe UI" w:hAnsi="Segoe UI" w:cs="Segoe UI"/>
                                <w:sz w:val="22"/>
                                <w:lang w:val="en-US"/>
                              </w:rPr>
                            </w:pPr>
                            <w:hyperlink r:id="rId11" w:history="1">
                              <w:r w:rsidR="006B73C6" w:rsidRPr="0058142B">
                                <w:rPr>
                                  <w:rStyle w:val="Hyperlink"/>
                                  <w:rFonts w:ascii="Segoe UI" w:hAnsi="Segoe UI" w:cs="Segoe UI"/>
                                  <w:sz w:val="22"/>
                                  <w:lang w:val="en-US"/>
                                </w:rPr>
                                <w:t>https://www.forwomeninscience.com/</w:t>
                              </w:r>
                            </w:hyperlink>
                          </w:p>
                          <w:p w14:paraId="3D8CC1C1" w14:textId="77777777" w:rsidR="006B73C6" w:rsidRPr="00F76D85" w:rsidRDefault="006B73C6" w:rsidP="00F76D85">
                            <w:pPr>
                              <w:spacing w:after="0"/>
                              <w:ind w:left="90"/>
                              <w:jc w:val="center"/>
                              <w:rPr>
                                <w:rFonts w:ascii="Segoe UI" w:hAnsi="Segoe UI" w:cs="Segoe UI"/>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59966" id="_x0000_t202" coordsize="21600,21600" o:spt="202" path="m,l,21600r21600,l21600,xe">
                <v:stroke joinstyle="miter"/>
                <v:path gradientshapeok="t" o:connecttype="rect"/>
              </v:shapetype>
              <v:shape id="Text Box 2" o:spid="_x0000_s1026" type="#_x0000_t202" style="position:absolute;left:0;text-align:left;margin-left:18pt;margin-top:10.65pt;width:480.2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PwDgIAACA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">
                <v:textbox>
                  <w:txbxContent>
                    <w:p w14:paraId="65A59968" w14:textId="77777777" w:rsidR="005E0E0A" w:rsidRPr="00F70EB5" w:rsidRDefault="000A1311" w:rsidP="00F76D85">
                      <w:pPr>
                        <w:spacing w:after="0"/>
                        <w:ind w:left="90"/>
                        <w:jc w:val="center"/>
                        <w:rPr>
                          <w:rFonts w:ascii="Segoe UI" w:hAnsi="Segoe UI" w:cs="Segoe UI"/>
                          <w:i/>
                          <w:lang w:val="en-US"/>
                        </w:rPr>
                      </w:pPr>
                      <w:r w:rsidRPr="00F70EB5">
                        <w:rPr>
                          <w:rFonts w:ascii="Segoe UI" w:hAnsi="Segoe UI" w:cs="Segoe UI"/>
                          <w:i/>
                          <w:lang w:val="en-US"/>
                        </w:rPr>
                        <w:t xml:space="preserve">Thông tin chi tiết, vui lòng liên hệ </w:t>
                      </w:r>
                    </w:p>
                    <w:p w14:paraId="65A59969" w14:textId="1837BB0D" w:rsidR="005E0E0A" w:rsidRPr="00F76D85" w:rsidRDefault="006B73C6" w:rsidP="000A1311">
                      <w:pPr>
                        <w:spacing w:before="240" w:after="0"/>
                        <w:ind w:left="90"/>
                        <w:rPr>
                          <w:rFonts w:ascii="Segoe UI" w:hAnsi="Segoe UI" w:cs="Segoe UI"/>
                          <w:b/>
                          <w:sz w:val="22"/>
                          <w:lang w:val="en-US"/>
                        </w:rPr>
                      </w:pPr>
                      <w:r>
                        <w:rPr>
                          <w:rFonts w:ascii="Segoe UI" w:hAnsi="Segoe UI" w:cs="Segoe UI"/>
                          <w:b/>
                          <w:sz w:val="22"/>
                          <w:lang w:val="en-US"/>
                        </w:rPr>
                        <w:t xml:space="preserve">                     </w:t>
                      </w:r>
                      <w:r w:rsidR="000A1311">
                        <w:rPr>
                          <w:rFonts w:ascii="Segoe UI" w:hAnsi="Segoe UI" w:cs="Segoe UI"/>
                          <w:b/>
                          <w:sz w:val="22"/>
                          <w:lang w:val="en-US"/>
                        </w:rPr>
                        <w:t>Chư</w:t>
                      </w:r>
                      <w:r w:rsidR="00690001">
                        <w:rPr>
                          <w:rFonts w:ascii="Segoe UI" w:hAnsi="Segoe UI" w:cs="Segoe UI"/>
                          <w:b/>
                          <w:sz w:val="22"/>
                          <w:lang w:val="en-US"/>
                        </w:rPr>
                        <w:t xml:space="preserve">ơng trình </w:t>
                      </w:r>
                      <w:r w:rsidR="00B95161">
                        <w:rPr>
                          <w:rFonts w:ascii="Segoe UI" w:hAnsi="Segoe UI" w:cs="Segoe UI"/>
                          <w:b/>
                          <w:sz w:val="22"/>
                          <w:lang w:val="en-US"/>
                        </w:rPr>
                        <w:t xml:space="preserve">L’Oreal – UNESCO </w:t>
                      </w:r>
                      <w:r w:rsidR="00690001">
                        <w:rPr>
                          <w:rFonts w:ascii="Segoe UI" w:hAnsi="Segoe UI" w:cs="Segoe UI"/>
                          <w:b/>
                          <w:sz w:val="22"/>
                          <w:lang w:val="en-US"/>
                        </w:rPr>
                        <w:t xml:space="preserve">For Women in Science </w:t>
                      </w:r>
                      <w:r w:rsidR="00B95161">
                        <w:rPr>
                          <w:rFonts w:ascii="Segoe UI" w:hAnsi="Segoe UI" w:cs="Segoe UI"/>
                          <w:b/>
                          <w:sz w:val="22"/>
                          <w:lang w:val="en-US"/>
                        </w:rPr>
                        <w:t xml:space="preserve">Việt Nam </w:t>
                      </w:r>
                    </w:p>
                    <w:p w14:paraId="65A5996B" w14:textId="2D0FA263" w:rsidR="005E0E0A" w:rsidRDefault="000A1311" w:rsidP="00F76D85">
                      <w:pPr>
                        <w:spacing w:after="0"/>
                        <w:ind w:left="90"/>
                        <w:jc w:val="center"/>
                        <w:rPr>
                          <w:rFonts w:ascii="Segoe UI" w:hAnsi="Segoe UI" w:cs="Segoe UI"/>
                          <w:sz w:val="22"/>
                          <w:lang w:val="en-US"/>
                        </w:rPr>
                      </w:pPr>
                      <w:r>
                        <w:rPr>
                          <w:rFonts w:ascii="Segoe UI" w:hAnsi="Segoe UI" w:cs="Segoe UI"/>
                          <w:sz w:val="22"/>
                          <w:lang w:val="en-US"/>
                        </w:rPr>
                        <w:t xml:space="preserve">Phương Lê </w:t>
                      </w:r>
                      <w:r w:rsidR="005E0E0A" w:rsidRPr="00F76D85">
                        <w:rPr>
                          <w:rFonts w:ascii="Segoe UI" w:hAnsi="Segoe UI" w:cs="Segoe UI"/>
                          <w:sz w:val="22"/>
                          <w:lang w:val="en-US"/>
                        </w:rPr>
                        <w:t xml:space="preserve">/ </w:t>
                      </w:r>
                      <w:hyperlink r:id="rId12" w:history="1">
                        <w:r w:rsidR="00E15356" w:rsidRPr="000D4CD7">
                          <w:rPr>
                            <w:rStyle w:val="Hyperlink"/>
                            <w:rFonts w:ascii="Segoe UI" w:hAnsi="Segoe UI" w:cs="Segoe UI"/>
                            <w:sz w:val="22"/>
                            <w:lang w:val="en-US"/>
                          </w:rPr>
                          <w:t>phuong.le@loreal.com</w:t>
                        </w:r>
                      </w:hyperlink>
                      <w:r w:rsidR="00690001">
                        <w:rPr>
                          <w:rFonts w:ascii="Segoe UI" w:hAnsi="Segoe UI" w:cs="Segoe UI"/>
                          <w:sz w:val="22"/>
                          <w:lang w:val="en-US"/>
                        </w:rPr>
                        <w:t xml:space="preserve"> </w:t>
                      </w:r>
                      <w:r w:rsidR="00F76D85" w:rsidRPr="00F76D85">
                        <w:rPr>
                          <w:rFonts w:ascii="Segoe UI" w:hAnsi="Segoe UI" w:cs="Segoe UI"/>
                          <w:sz w:val="22"/>
                          <w:lang w:val="en-US"/>
                        </w:rPr>
                        <w:t>/ +</w:t>
                      </w:r>
                      <w:r w:rsidR="00F70EB5">
                        <w:rPr>
                          <w:rFonts w:ascii="Segoe UI" w:hAnsi="Segoe UI" w:cs="Segoe UI"/>
                          <w:sz w:val="22"/>
                          <w:lang w:val="en-US"/>
                        </w:rPr>
                        <w:t>84 8</w:t>
                      </w:r>
                      <w:r w:rsidR="00690001">
                        <w:rPr>
                          <w:rFonts w:ascii="Segoe UI" w:hAnsi="Segoe UI" w:cs="Segoe UI"/>
                          <w:sz w:val="22"/>
                          <w:lang w:val="en-US"/>
                        </w:rPr>
                        <w:t xml:space="preserve"> 3936 9142 – ext. 165</w:t>
                      </w:r>
                    </w:p>
                    <w:p w14:paraId="4BD58070" w14:textId="6CD171DA" w:rsidR="006B73C6" w:rsidRDefault="00665572" w:rsidP="00F76D85">
                      <w:pPr>
                        <w:spacing w:after="0"/>
                        <w:ind w:left="90"/>
                        <w:jc w:val="center"/>
                        <w:rPr>
                          <w:rFonts w:ascii="Segoe UI" w:hAnsi="Segoe UI" w:cs="Segoe UI"/>
                          <w:sz w:val="22"/>
                          <w:lang w:val="en-US"/>
                        </w:rPr>
                      </w:pPr>
                      <w:hyperlink r:id="rId13" w:history="1">
                        <w:r w:rsidR="006B73C6" w:rsidRPr="0058142B">
                          <w:rPr>
                            <w:rStyle w:val="Hyperlink"/>
                            <w:rFonts w:ascii="Segoe UI" w:hAnsi="Segoe UI" w:cs="Segoe UI"/>
                            <w:sz w:val="22"/>
                            <w:lang w:val="en-US"/>
                          </w:rPr>
                          <w:t>www.giaithuongkhoahocnu.vn</w:t>
                        </w:r>
                      </w:hyperlink>
                    </w:p>
                    <w:p w14:paraId="2D6BE8C8" w14:textId="2ED355C9" w:rsidR="006B73C6" w:rsidRDefault="00665572" w:rsidP="00F76D85">
                      <w:pPr>
                        <w:spacing w:after="0"/>
                        <w:ind w:left="90"/>
                        <w:jc w:val="center"/>
                        <w:rPr>
                          <w:rFonts w:ascii="Segoe UI" w:hAnsi="Segoe UI" w:cs="Segoe UI"/>
                          <w:sz w:val="22"/>
                          <w:lang w:val="en-US"/>
                        </w:rPr>
                      </w:pPr>
                      <w:hyperlink r:id="rId14" w:history="1">
                        <w:r w:rsidR="006B73C6" w:rsidRPr="0058142B">
                          <w:rPr>
                            <w:rStyle w:val="Hyperlink"/>
                            <w:rFonts w:ascii="Segoe UI" w:hAnsi="Segoe UI" w:cs="Segoe UI"/>
                            <w:sz w:val="22"/>
                            <w:lang w:val="en-US"/>
                          </w:rPr>
                          <w:t>https://www.forwomeninscience.com/</w:t>
                        </w:r>
                      </w:hyperlink>
                    </w:p>
                    <w:p w14:paraId="3D8CC1C1" w14:textId="77777777" w:rsidR="006B73C6" w:rsidRPr="00F76D85" w:rsidRDefault="006B73C6" w:rsidP="00F76D85">
                      <w:pPr>
                        <w:spacing w:after="0"/>
                        <w:ind w:left="90"/>
                        <w:jc w:val="center"/>
                        <w:rPr>
                          <w:rFonts w:ascii="Segoe UI" w:hAnsi="Segoe UI" w:cs="Segoe UI"/>
                          <w:sz w:val="22"/>
                          <w:lang w:val="en-US"/>
                        </w:rPr>
                      </w:pPr>
                    </w:p>
                  </w:txbxContent>
                </v:textbox>
              </v:shape>
            </w:pict>
          </mc:Fallback>
        </mc:AlternateContent>
      </w:r>
    </w:p>
    <w:p w14:paraId="65A59961" w14:textId="77777777" w:rsidR="004B5F37" w:rsidRPr="002278F0" w:rsidRDefault="004B5F37" w:rsidP="004B5F37">
      <w:pPr>
        <w:rPr>
          <w:rFonts w:ascii="Segoe UI" w:hAnsi="Segoe UI" w:cs="Segoe UI"/>
          <w:sz w:val="22"/>
          <w:lang w:val="en-US"/>
        </w:rPr>
      </w:pPr>
    </w:p>
    <w:p w14:paraId="65A59962" w14:textId="77777777" w:rsidR="00F76D85" w:rsidRPr="002278F0" w:rsidRDefault="00F76D85" w:rsidP="004B5F37">
      <w:pPr>
        <w:rPr>
          <w:rFonts w:ascii="Segoe UI" w:hAnsi="Segoe UI" w:cs="Segoe UI"/>
          <w:sz w:val="22"/>
          <w:lang w:val="en-US"/>
        </w:rPr>
      </w:pPr>
    </w:p>
    <w:p w14:paraId="65A59963" w14:textId="77777777" w:rsidR="0076037E" w:rsidRPr="00690001" w:rsidRDefault="0076037E" w:rsidP="00940D44">
      <w:pPr>
        <w:jc w:val="both"/>
        <w:rPr>
          <w:rFonts w:ascii="Segoe UI" w:hAnsi="Segoe UI" w:cs="Segoe UI"/>
          <w:sz w:val="22"/>
          <w:lang w:val="en-US"/>
        </w:rPr>
      </w:pPr>
    </w:p>
    <w:sectPr w:rsidR="0076037E" w:rsidRPr="00690001" w:rsidSect="00B95161">
      <w:headerReference w:type="even" r:id="rId15"/>
      <w:headerReference w:type="default" r:id="rId16"/>
      <w:footerReference w:type="even" r:id="rId17"/>
      <w:footerReference w:type="default" r:id="rId18"/>
      <w:headerReference w:type="first" r:id="rId19"/>
      <w:footerReference w:type="first" r:id="rId20"/>
      <w:pgSz w:w="11906" w:h="16838"/>
      <w:pgMar w:top="630" w:right="926" w:bottom="72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80FA" w14:textId="77777777" w:rsidR="00665572" w:rsidRDefault="00665572" w:rsidP="008A3AAB">
      <w:pPr>
        <w:spacing w:after="0" w:line="240" w:lineRule="auto"/>
      </w:pPr>
      <w:r>
        <w:separator/>
      </w:r>
    </w:p>
  </w:endnote>
  <w:endnote w:type="continuationSeparator" w:id="0">
    <w:p w14:paraId="51C79827" w14:textId="77777777" w:rsidR="00665572" w:rsidRDefault="00665572" w:rsidP="008A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9268" w14:textId="77777777" w:rsidR="008A3AAB" w:rsidRDefault="008A3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C6DD" w14:textId="2851A850" w:rsidR="008A3AAB" w:rsidRDefault="008A3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F47" w14:textId="77777777" w:rsidR="008A3AAB" w:rsidRDefault="008A3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569E" w14:textId="77777777" w:rsidR="00665572" w:rsidRDefault="00665572" w:rsidP="008A3AAB">
      <w:pPr>
        <w:spacing w:after="0" w:line="240" w:lineRule="auto"/>
      </w:pPr>
      <w:r>
        <w:separator/>
      </w:r>
    </w:p>
  </w:footnote>
  <w:footnote w:type="continuationSeparator" w:id="0">
    <w:p w14:paraId="5B6E4369" w14:textId="77777777" w:rsidR="00665572" w:rsidRDefault="00665572" w:rsidP="008A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943" w14:textId="77777777" w:rsidR="008A3AAB" w:rsidRDefault="008A3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0FE8" w14:textId="77777777" w:rsidR="008A3AAB" w:rsidRDefault="008A3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AC05" w14:textId="77777777" w:rsidR="008A3AAB" w:rsidRDefault="008A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C6A"/>
    <w:multiLevelType w:val="hybridMultilevel"/>
    <w:tmpl w:val="F4669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E06BA"/>
    <w:multiLevelType w:val="hybridMultilevel"/>
    <w:tmpl w:val="5FBAD172"/>
    <w:lvl w:ilvl="0" w:tplc="20246F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81ACB"/>
    <w:multiLevelType w:val="hybridMultilevel"/>
    <w:tmpl w:val="F23EBEBE"/>
    <w:lvl w:ilvl="0" w:tplc="2086F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51E7B"/>
    <w:multiLevelType w:val="hybridMultilevel"/>
    <w:tmpl w:val="580EA314"/>
    <w:lvl w:ilvl="0" w:tplc="B4AEF682">
      <w:start w:val="1"/>
      <w:numFmt w:val="lowerLetter"/>
      <w:lvlText w:val="%1)"/>
      <w:lvlJc w:val="left"/>
      <w:pPr>
        <w:ind w:left="720" w:hanging="360"/>
      </w:pPr>
      <w:rPr>
        <w:rFonts w:ascii="Candara" w:eastAsiaTheme="minorHAnsi" w:hAnsi="Candar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51133"/>
    <w:multiLevelType w:val="hybridMultilevel"/>
    <w:tmpl w:val="A5E2821A"/>
    <w:lvl w:ilvl="0" w:tplc="25DCB7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7F001E"/>
    <w:multiLevelType w:val="hybridMultilevel"/>
    <w:tmpl w:val="D4A67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1E4324"/>
    <w:multiLevelType w:val="hybridMultilevel"/>
    <w:tmpl w:val="580EA314"/>
    <w:lvl w:ilvl="0" w:tplc="B4AEF682">
      <w:start w:val="1"/>
      <w:numFmt w:val="lowerLetter"/>
      <w:lvlText w:val="%1)"/>
      <w:lvlJc w:val="left"/>
      <w:pPr>
        <w:ind w:left="720" w:hanging="360"/>
      </w:pPr>
      <w:rPr>
        <w:rFonts w:ascii="Candara" w:eastAsiaTheme="minorHAnsi" w:hAnsi="Candar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2076B"/>
    <w:multiLevelType w:val="hybridMultilevel"/>
    <w:tmpl w:val="FDBEFCB2"/>
    <w:lvl w:ilvl="0" w:tplc="E30245E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3C7F43"/>
    <w:multiLevelType w:val="hybridMultilevel"/>
    <w:tmpl w:val="C0341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B5"/>
    <w:rsid w:val="00010633"/>
    <w:rsid w:val="00044FCF"/>
    <w:rsid w:val="00081CE5"/>
    <w:rsid w:val="000A1311"/>
    <w:rsid w:val="0010193B"/>
    <w:rsid w:val="0012042E"/>
    <w:rsid w:val="001248C0"/>
    <w:rsid w:val="001C53D2"/>
    <w:rsid w:val="00225901"/>
    <w:rsid w:val="002278F0"/>
    <w:rsid w:val="0026663F"/>
    <w:rsid w:val="00294783"/>
    <w:rsid w:val="00313324"/>
    <w:rsid w:val="003709E0"/>
    <w:rsid w:val="0039324D"/>
    <w:rsid w:val="004062DF"/>
    <w:rsid w:val="00432DAA"/>
    <w:rsid w:val="00452EE3"/>
    <w:rsid w:val="004833C1"/>
    <w:rsid w:val="00486297"/>
    <w:rsid w:val="00491E9F"/>
    <w:rsid w:val="004B5F37"/>
    <w:rsid w:val="004D1BD7"/>
    <w:rsid w:val="004D3981"/>
    <w:rsid w:val="004F6BFA"/>
    <w:rsid w:val="005165C8"/>
    <w:rsid w:val="00537B50"/>
    <w:rsid w:val="00541A8C"/>
    <w:rsid w:val="00562681"/>
    <w:rsid w:val="0056691E"/>
    <w:rsid w:val="005717ED"/>
    <w:rsid w:val="0059130F"/>
    <w:rsid w:val="005933B7"/>
    <w:rsid w:val="00593D58"/>
    <w:rsid w:val="0059644D"/>
    <w:rsid w:val="005E0E0A"/>
    <w:rsid w:val="006010AF"/>
    <w:rsid w:val="006452E1"/>
    <w:rsid w:val="00657B51"/>
    <w:rsid w:val="00665572"/>
    <w:rsid w:val="00690001"/>
    <w:rsid w:val="0069135A"/>
    <w:rsid w:val="006A261B"/>
    <w:rsid w:val="006A51E9"/>
    <w:rsid w:val="006B6690"/>
    <w:rsid w:val="006B73C6"/>
    <w:rsid w:val="006E07CC"/>
    <w:rsid w:val="006E4A57"/>
    <w:rsid w:val="00705022"/>
    <w:rsid w:val="00740906"/>
    <w:rsid w:val="0076037E"/>
    <w:rsid w:val="00774B27"/>
    <w:rsid w:val="00775A3A"/>
    <w:rsid w:val="00782D13"/>
    <w:rsid w:val="0079102F"/>
    <w:rsid w:val="00792627"/>
    <w:rsid w:val="007C272D"/>
    <w:rsid w:val="007C4CEF"/>
    <w:rsid w:val="007E0EA4"/>
    <w:rsid w:val="00813576"/>
    <w:rsid w:val="00841C34"/>
    <w:rsid w:val="00857A23"/>
    <w:rsid w:val="008A3AAB"/>
    <w:rsid w:val="008C318C"/>
    <w:rsid w:val="008D089B"/>
    <w:rsid w:val="008D6161"/>
    <w:rsid w:val="008E01EA"/>
    <w:rsid w:val="00922303"/>
    <w:rsid w:val="00940D44"/>
    <w:rsid w:val="0097789C"/>
    <w:rsid w:val="009A04B6"/>
    <w:rsid w:val="009B7339"/>
    <w:rsid w:val="009D6AC1"/>
    <w:rsid w:val="009F77BA"/>
    <w:rsid w:val="00A07344"/>
    <w:rsid w:val="00A21759"/>
    <w:rsid w:val="00A2730D"/>
    <w:rsid w:val="00A420D6"/>
    <w:rsid w:val="00A56718"/>
    <w:rsid w:val="00A65FD6"/>
    <w:rsid w:val="00A67964"/>
    <w:rsid w:val="00A775E1"/>
    <w:rsid w:val="00A850DF"/>
    <w:rsid w:val="00AA5A33"/>
    <w:rsid w:val="00AF2BDE"/>
    <w:rsid w:val="00AF36FD"/>
    <w:rsid w:val="00B9189A"/>
    <w:rsid w:val="00B93B60"/>
    <w:rsid w:val="00B95161"/>
    <w:rsid w:val="00BA7EAE"/>
    <w:rsid w:val="00BD5862"/>
    <w:rsid w:val="00C04FF3"/>
    <w:rsid w:val="00C16EEF"/>
    <w:rsid w:val="00C24FB5"/>
    <w:rsid w:val="00C30B2A"/>
    <w:rsid w:val="00C907B3"/>
    <w:rsid w:val="00CA4F5B"/>
    <w:rsid w:val="00CB5D05"/>
    <w:rsid w:val="00CB6E2E"/>
    <w:rsid w:val="00D03F09"/>
    <w:rsid w:val="00D11BCD"/>
    <w:rsid w:val="00D71896"/>
    <w:rsid w:val="00D90447"/>
    <w:rsid w:val="00DB19FB"/>
    <w:rsid w:val="00DD717B"/>
    <w:rsid w:val="00DF2162"/>
    <w:rsid w:val="00E15356"/>
    <w:rsid w:val="00E1616B"/>
    <w:rsid w:val="00E32165"/>
    <w:rsid w:val="00E3588E"/>
    <w:rsid w:val="00E42EE0"/>
    <w:rsid w:val="00EB2953"/>
    <w:rsid w:val="00ED3B13"/>
    <w:rsid w:val="00F0090C"/>
    <w:rsid w:val="00F06340"/>
    <w:rsid w:val="00F1136A"/>
    <w:rsid w:val="00F40F60"/>
    <w:rsid w:val="00F42037"/>
    <w:rsid w:val="00F70EB5"/>
    <w:rsid w:val="00F70F92"/>
    <w:rsid w:val="00F76D85"/>
    <w:rsid w:val="00F8748F"/>
    <w:rsid w:val="00F909AA"/>
    <w:rsid w:val="00FA252B"/>
    <w:rsid w:val="00FA3A45"/>
    <w:rsid w:val="00FB2612"/>
    <w:rsid w:val="00FD09BB"/>
    <w:rsid w:val="00FF3FE2"/>
    <w:rsid w:val="00FF7297"/>
    <w:rsid w:val="00FF7B0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5993F"/>
  <w15:docId w15:val="{A84D2A25-8451-49B0-B078-80A9CB55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B5"/>
    <w:rPr>
      <w:rFonts w:ascii="Tahoma" w:hAnsi="Tahoma" w:cs="Tahoma"/>
      <w:sz w:val="16"/>
      <w:szCs w:val="16"/>
    </w:rPr>
  </w:style>
  <w:style w:type="character" w:styleId="Hyperlink">
    <w:name w:val="Hyperlink"/>
    <w:basedOn w:val="DefaultParagraphFont"/>
    <w:uiPriority w:val="99"/>
    <w:unhideWhenUsed/>
    <w:rsid w:val="00FA252B"/>
    <w:rPr>
      <w:color w:val="0000FF" w:themeColor="hyperlink"/>
      <w:u w:val="single"/>
    </w:rPr>
  </w:style>
  <w:style w:type="character" w:styleId="FollowedHyperlink">
    <w:name w:val="FollowedHyperlink"/>
    <w:basedOn w:val="DefaultParagraphFont"/>
    <w:uiPriority w:val="99"/>
    <w:semiHidden/>
    <w:unhideWhenUsed/>
    <w:rsid w:val="001248C0"/>
    <w:rPr>
      <w:color w:val="800080" w:themeColor="followedHyperlink"/>
      <w:u w:val="single"/>
    </w:rPr>
  </w:style>
  <w:style w:type="paragraph" w:styleId="Caption">
    <w:name w:val="caption"/>
    <w:basedOn w:val="Normal"/>
    <w:next w:val="Normal"/>
    <w:uiPriority w:val="35"/>
    <w:unhideWhenUsed/>
    <w:qFormat/>
    <w:rsid w:val="00D71896"/>
    <w:pPr>
      <w:spacing w:line="240" w:lineRule="auto"/>
    </w:pPr>
    <w:rPr>
      <w:b/>
      <w:bCs/>
      <w:color w:val="4F81BD" w:themeColor="accent1"/>
      <w:sz w:val="18"/>
      <w:szCs w:val="18"/>
    </w:rPr>
  </w:style>
  <w:style w:type="paragraph" w:styleId="ListParagraph">
    <w:name w:val="List Paragraph"/>
    <w:basedOn w:val="Normal"/>
    <w:uiPriority w:val="34"/>
    <w:qFormat/>
    <w:rsid w:val="00774B27"/>
    <w:pPr>
      <w:ind w:left="720"/>
      <w:contextualSpacing/>
    </w:pPr>
  </w:style>
  <w:style w:type="character" w:styleId="UnresolvedMention">
    <w:name w:val="Unresolved Mention"/>
    <w:basedOn w:val="DefaultParagraphFont"/>
    <w:uiPriority w:val="99"/>
    <w:semiHidden/>
    <w:unhideWhenUsed/>
    <w:rsid w:val="00DB19FB"/>
    <w:rPr>
      <w:color w:val="605E5C"/>
      <w:shd w:val="clear" w:color="auto" w:fill="E1DFDD"/>
    </w:rPr>
  </w:style>
  <w:style w:type="paragraph" w:styleId="Header">
    <w:name w:val="header"/>
    <w:basedOn w:val="Normal"/>
    <w:link w:val="HeaderChar"/>
    <w:uiPriority w:val="99"/>
    <w:unhideWhenUsed/>
    <w:rsid w:val="008A3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AAB"/>
  </w:style>
  <w:style w:type="paragraph" w:styleId="Footer">
    <w:name w:val="footer"/>
    <w:basedOn w:val="Normal"/>
    <w:link w:val="FooterChar"/>
    <w:uiPriority w:val="99"/>
    <w:unhideWhenUsed/>
    <w:rsid w:val="008A3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ithuongkhoahocnu.vn/Home/HocBong" TargetMode="External"/><Relationship Id="rId13" Type="http://schemas.openxmlformats.org/officeDocument/2006/relationships/hyperlink" Target="http://www.giaithuongkhoahocnu.v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phuong.le@lorea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womeninscienc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iaithuongkhoahocnu.v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huong.le@loreal.com" TargetMode="External"/><Relationship Id="rId14" Type="http://schemas.openxmlformats.org/officeDocument/2006/relationships/hyperlink" Target="https://www.forwomeninscienc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Ha Phuong</dc:creator>
  <cp:lastModifiedBy>LE Thi Ha Phuong</cp:lastModifiedBy>
  <cp:revision>4</cp:revision>
  <dcterms:created xsi:type="dcterms:W3CDTF">2022-03-18T03:58:00Z</dcterms:created>
  <dcterms:modified xsi:type="dcterms:W3CDTF">2022-03-18T04:02:00Z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2022-03-18T04:02:56Z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564f667d-0aa6-4a7b-a339-f599189d9168</vt:lpwstr>
  </property>
  <property fmtid="{D5CDD505-2E9C-101B-9397-08002B2CF9AE}" pid="8" name="MSIP_Label_f43b7177-c66c-4b22-a350-7ee86f9a1e74_ContentBits">
    <vt:lpwstr>2</vt:lpwstr>
  </property>
</Properties>
</file>